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00505" w14:textId="3CD5D743" w:rsidR="0075272D" w:rsidRDefault="008876DB" w:rsidP="00673534">
      <w:pPr>
        <w:pStyle w:val="ListParagraph"/>
        <w:jc w:val="center"/>
        <w:rPr>
          <w:rFonts w:ascii="Times New Roman" w:hAnsi="Times New Roman" w:cs="Times New Roman"/>
          <w:b/>
          <w:sz w:val="24"/>
          <w:szCs w:val="24"/>
        </w:rPr>
      </w:pPr>
      <w:r>
        <w:rPr>
          <w:rFonts w:ascii="Times New Roman" w:hAnsi="Times New Roman" w:cs="Times New Roman"/>
          <w:b/>
          <w:sz w:val="24"/>
          <w:szCs w:val="24"/>
        </w:rPr>
        <w:t>MQXFS</w:t>
      </w:r>
      <w:r w:rsidR="004B1A32">
        <w:rPr>
          <w:rFonts w:ascii="Times New Roman" w:hAnsi="Times New Roman" w:cs="Times New Roman"/>
          <w:b/>
          <w:sz w:val="24"/>
          <w:szCs w:val="24"/>
        </w:rPr>
        <w:t>1 Thermal Cycle #2</w:t>
      </w:r>
      <w:r w:rsidR="0075272D" w:rsidRPr="00876CE4">
        <w:rPr>
          <w:rFonts w:ascii="Times New Roman" w:hAnsi="Times New Roman" w:cs="Times New Roman"/>
          <w:b/>
          <w:sz w:val="24"/>
          <w:szCs w:val="24"/>
        </w:rPr>
        <w:t xml:space="preserve"> </w:t>
      </w:r>
      <w:r w:rsidR="00D56260">
        <w:rPr>
          <w:rFonts w:ascii="Times New Roman" w:hAnsi="Times New Roman" w:cs="Times New Roman"/>
          <w:b/>
          <w:sz w:val="24"/>
          <w:szCs w:val="24"/>
        </w:rPr>
        <w:t>Magnetic Measurement</w:t>
      </w:r>
      <w:r w:rsidR="0075272D" w:rsidRPr="00876CE4">
        <w:rPr>
          <w:rFonts w:ascii="Times New Roman" w:hAnsi="Times New Roman" w:cs="Times New Roman"/>
          <w:b/>
          <w:sz w:val="24"/>
          <w:szCs w:val="24"/>
        </w:rPr>
        <w:t xml:space="preserve"> Plan</w:t>
      </w:r>
    </w:p>
    <w:p w14:paraId="5E9D3767" w14:textId="09B78BFA" w:rsidR="00DA1D40" w:rsidRPr="008876DB" w:rsidRDefault="00587CF8" w:rsidP="008876DB">
      <w:pPr>
        <w:pStyle w:val="ListParagraph"/>
        <w:jc w:val="center"/>
        <w:rPr>
          <w:rFonts w:ascii="Times New Roman" w:hAnsi="Times New Roman" w:cs="Times New Roman"/>
          <w:b/>
          <w:sz w:val="24"/>
          <w:szCs w:val="24"/>
        </w:rPr>
      </w:pPr>
      <w:r>
        <w:rPr>
          <w:rFonts w:ascii="Times New Roman" w:hAnsi="Times New Roman" w:cs="Times New Roman"/>
          <w:b/>
          <w:sz w:val="24"/>
          <w:szCs w:val="24"/>
        </w:rPr>
        <w:t xml:space="preserve">Version </w:t>
      </w:r>
      <w:r w:rsidR="00BB24B5">
        <w:rPr>
          <w:rFonts w:ascii="Times New Roman" w:hAnsi="Times New Roman" w:cs="Times New Roman"/>
          <w:b/>
          <w:sz w:val="24"/>
          <w:szCs w:val="24"/>
        </w:rPr>
        <w:t>3</w:t>
      </w:r>
      <w:bookmarkStart w:id="0" w:name="_GoBack"/>
      <w:bookmarkEnd w:id="0"/>
      <w:r w:rsidR="00DA1D40">
        <w:rPr>
          <w:rFonts w:ascii="Times New Roman" w:hAnsi="Times New Roman" w:cs="Times New Roman"/>
          <w:b/>
          <w:sz w:val="24"/>
          <w:szCs w:val="24"/>
        </w:rPr>
        <w:t xml:space="preserve">, </w:t>
      </w:r>
      <w:r w:rsidR="004B1A32">
        <w:rPr>
          <w:rFonts w:ascii="Times New Roman" w:hAnsi="Times New Roman" w:cs="Times New Roman"/>
          <w:b/>
          <w:sz w:val="24"/>
          <w:szCs w:val="24"/>
        </w:rPr>
        <w:t>4</w:t>
      </w:r>
      <w:r w:rsidR="00DA1D40">
        <w:rPr>
          <w:rFonts w:ascii="Times New Roman" w:hAnsi="Times New Roman" w:cs="Times New Roman"/>
          <w:b/>
          <w:sz w:val="24"/>
          <w:szCs w:val="24"/>
        </w:rPr>
        <w:t>/</w:t>
      </w:r>
      <w:r w:rsidR="00BB24B5">
        <w:rPr>
          <w:rFonts w:ascii="Times New Roman" w:hAnsi="Times New Roman" w:cs="Times New Roman"/>
          <w:b/>
          <w:sz w:val="24"/>
          <w:szCs w:val="24"/>
        </w:rPr>
        <w:t>6</w:t>
      </w:r>
      <w:r w:rsidR="00DA1D40">
        <w:rPr>
          <w:rFonts w:ascii="Times New Roman" w:hAnsi="Times New Roman" w:cs="Times New Roman"/>
          <w:b/>
          <w:sz w:val="24"/>
          <w:szCs w:val="24"/>
        </w:rPr>
        <w:t>/1</w:t>
      </w:r>
      <w:r w:rsidR="000F5152">
        <w:rPr>
          <w:rFonts w:ascii="Times New Roman" w:hAnsi="Times New Roman" w:cs="Times New Roman"/>
          <w:b/>
          <w:sz w:val="24"/>
          <w:szCs w:val="24"/>
        </w:rPr>
        <w:t>6</w:t>
      </w:r>
    </w:p>
    <w:p w14:paraId="4892F14C" w14:textId="52417155" w:rsidR="009B427B" w:rsidRPr="009B427B" w:rsidRDefault="009B427B" w:rsidP="009B427B">
      <w:pPr>
        <w:rPr>
          <w:rFonts w:ascii="Times New Roman" w:hAnsi="Times New Roman" w:cs="Times New Roman"/>
          <w:sz w:val="24"/>
          <w:szCs w:val="24"/>
        </w:rPr>
      </w:pPr>
    </w:p>
    <w:sdt>
      <w:sdtPr>
        <w:rPr>
          <w:rFonts w:ascii="Times New Roman" w:eastAsiaTheme="minorEastAsia" w:hAnsi="Times New Roman" w:cstheme="minorBidi"/>
          <w:b w:val="0"/>
          <w:bCs w:val="0"/>
          <w:kern w:val="0"/>
          <w:sz w:val="24"/>
          <w:szCs w:val="24"/>
        </w:rPr>
        <w:id w:val="-1933041185"/>
        <w:docPartObj>
          <w:docPartGallery w:val="Table of Contents"/>
          <w:docPartUnique/>
        </w:docPartObj>
      </w:sdtPr>
      <w:sdtEndPr>
        <w:rPr>
          <w:noProof/>
        </w:rPr>
      </w:sdtEndPr>
      <w:sdtContent>
        <w:p w14:paraId="483FD696" w14:textId="77777777" w:rsidR="009B427B" w:rsidRPr="009B427B" w:rsidRDefault="009B427B" w:rsidP="009B427B">
          <w:pPr>
            <w:pStyle w:val="TOCHeading"/>
            <w:numPr>
              <w:ilvl w:val="0"/>
              <w:numId w:val="0"/>
            </w:numPr>
            <w:ind w:left="432" w:hanging="432"/>
            <w:rPr>
              <w:rFonts w:ascii="Times New Roman" w:hAnsi="Times New Roman"/>
              <w:sz w:val="24"/>
              <w:szCs w:val="24"/>
            </w:rPr>
          </w:pPr>
          <w:r w:rsidRPr="009B427B">
            <w:rPr>
              <w:rFonts w:ascii="Times New Roman" w:hAnsi="Times New Roman"/>
              <w:sz w:val="24"/>
              <w:szCs w:val="24"/>
            </w:rPr>
            <w:t>Contents</w:t>
          </w:r>
        </w:p>
        <w:p w14:paraId="5DA5249E" w14:textId="77777777" w:rsidR="007B18DA" w:rsidRDefault="009B427B">
          <w:pPr>
            <w:pStyle w:val="TOC1"/>
            <w:tabs>
              <w:tab w:val="left" w:pos="440"/>
              <w:tab w:val="right" w:leader="dot" w:pos="9350"/>
            </w:tabs>
            <w:rPr>
              <w:rFonts w:cstheme="minorBidi"/>
              <w:noProof/>
              <w:sz w:val="22"/>
              <w:szCs w:val="22"/>
              <w:lang w:eastAsia="en-US"/>
            </w:rPr>
          </w:pPr>
          <w:r w:rsidRPr="009B427B">
            <w:rPr>
              <w:rFonts w:ascii="Times New Roman" w:hAnsi="Times New Roman"/>
            </w:rPr>
            <w:fldChar w:fldCharType="begin"/>
          </w:r>
          <w:r w:rsidRPr="009B427B">
            <w:rPr>
              <w:rFonts w:ascii="Times New Roman" w:hAnsi="Times New Roman"/>
            </w:rPr>
            <w:instrText xml:space="preserve"> TOC \o "1-3" \h \z \u </w:instrText>
          </w:r>
          <w:r w:rsidRPr="009B427B">
            <w:rPr>
              <w:rFonts w:ascii="Times New Roman" w:hAnsi="Times New Roman"/>
            </w:rPr>
            <w:fldChar w:fldCharType="separate"/>
          </w:r>
          <w:hyperlink w:anchor="_Toc447744983" w:history="1">
            <w:r w:rsidR="007B18DA" w:rsidRPr="006D7670">
              <w:rPr>
                <w:rStyle w:val="Hyperlink"/>
                <w:rFonts w:ascii="Times New Roman" w:hAnsi="Times New Roman"/>
                <w:noProof/>
              </w:rPr>
              <w:t>1</w:t>
            </w:r>
            <w:r w:rsidR="007B18DA">
              <w:rPr>
                <w:rFonts w:cstheme="minorBidi"/>
                <w:noProof/>
                <w:sz w:val="22"/>
                <w:szCs w:val="22"/>
                <w:lang w:eastAsia="en-US"/>
              </w:rPr>
              <w:tab/>
            </w:r>
            <w:r w:rsidR="007B18DA" w:rsidRPr="006D7670">
              <w:rPr>
                <w:rStyle w:val="Hyperlink"/>
                <w:rFonts w:ascii="Times New Roman" w:hAnsi="Times New Roman"/>
                <w:noProof/>
              </w:rPr>
              <w:t>Magnetic measurement goals for MQXFS1 TC2</w:t>
            </w:r>
            <w:r w:rsidR="007B18DA">
              <w:rPr>
                <w:noProof/>
                <w:webHidden/>
              </w:rPr>
              <w:tab/>
            </w:r>
            <w:r w:rsidR="007B18DA">
              <w:rPr>
                <w:noProof/>
                <w:webHidden/>
              </w:rPr>
              <w:fldChar w:fldCharType="begin"/>
            </w:r>
            <w:r w:rsidR="007B18DA">
              <w:rPr>
                <w:noProof/>
                <w:webHidden/>
              </w:rPr>
              <w:instrText xml:space="preserve"> PAGEREF _Toc447744983 \h </w:instrText>
            </w:r>
            <w:r w:rsidR="007B18DA">
              <w:rPr>
                <w:noProof/>
                <w:webHidden/>
              </w:rPr>
            </w:r>
            <w:r w:rsidR="007B18DA">
              <w:rPr>
                <w:noProof/>
                <w:webHidden/>
              </w:rPr>
              <w:fldChar w:fldCharType="separate"/>
            </w:r>
            <w:r w:rsidR="007B18DA">
              <w:rPr>
                <w:noProof/>
                <w:webHidden/>
              </w:rPr>
              <w:t>1</w:t>
            </w:r>
            <w:r w:rsidR="007B18DA">
              <w:rPr>
                <w:noProof/>
                <w:webHidden/>
              </w:rPr>
              <w:fldChar w:fldCharType="end"/>
            </w:r>
          </w:hyperlink>
        </w:p>
        <w:p w14:paraId="237AAAD3" w14:textId="77777777" w:rsidR="007B18DA" w:rsidRDefault="007B18DA">
          <w:pPr>
            <w:pStyle w:val="TOC1"/>
            <w:tabs>
              <w:tab w:val="left" w:pos="440"/>
              <w:tab w:val="right" w:leader="dot" w:pos="9350"/>
            </w:tabs>
            <w:rPr>
              <w:rFonts w:cstheme="minorBidi"/>
              <w:noProof/>
              <w:sz w:val="22"/>
              <w:szCs w:val="22"/>
              <w:lang w:eastAsia="en-US"/>
            </w:rPr>
          </w:pPr>
          <w:hyperlink w:anchor="_Toc447744984" w:history="1">
            <w:r w:rsidRPr="006D7670">
              <w:rPr>
                <w:rStyle w:val="Hyperlink"/>
                <w:rFonts w:ascii="Times New Roman" w:hAnsi="Times New Roman"/>
                <w:noProof/>
              </w:rPr>
              <w:t>2</w:t>
            </w:r>
            <w:r>
              <w:rPr>
                <w:rFonts w:cstheme="minorBidi"/>
                <w:noProof/>
                <w:sz w:val="22"/>
                <w:szCs w:val="22"/>
                <w:lang w:eastAsia="en-US"/>
              </w:rPr>
              <w:tab/>
            </w:r>
            <w:r w:rsidRPr="006D7670">
              <w:rPr>
                <w:rStyle w:val="Hyperlink"/>
                <w:rFonts w:ascii="Times New Roman" w:hAnsi="Times New Roman"/>
                <w:noProof/>
              </w:rPr>
              <w:t>Facility and rotating probe</w:t>
            </w:r>
            <w:r>
              <w:rPr>
                <w:noProof/>
                <w:webHidden/>
              </w:rPr>
              <w:tab/>
            </w:r>
            <w:r>
              <w:rPr>
                <w:noProof/>
                <w:webHidden/>
              </w:rPr>
              <w:fldChar w:fldCharType="begin"/>
            </w:r>
            <w:r>
              <w:rPr>
                <w:noProof/>
                <w:webHidden/>
              </w:rPr>
              <w:instrText xml:space="preserve"> PAGEREF _Toc447744984 \h </w:instrText>
            </w:r>
            <w:r>
              <w:rPr>
                <w:noProof/>
                <w:webHidden/>
              </w:rPr>
            </w:r>
            <w:r>
              <w:rPr>
                <w:noProof/>
                <w:webHidden/>
              </w:rPr>
              <w:fldChar w:fldCharType="separate"/>
            </w:r>
            <w:r>
              <w:rPr>
                <w:noProof/>
                <w:webHidden/>
              </w:rPr>
              <w:t>2</w:t>
            </w:r>
            <w:r>
              <w:rPr>
                <w:noProof/>
                <w:webHidden/>
              </w:rPr>
              <w:fldChar w:fldCharType="end"/>
            </w:r>
          </w:hyperlink>
        </w:p>
        <w:p w14:paraId="33F829EF" w14:textId="77777777" w:rsidR="007B18DA" w:rsidRDefault="007B18DA">
          <w:pPr>
            <w:pStyle w:val="TOC1"/>
            <w:tabs>
              <w:tab w:val="left" w:pos="440"/>
              <w:tab w:val="right" w:leader="dot" w:pos="9350"/>
            </w:tabs>
            <w:rPr>
              <w:rFonts w:cstheme="minorBidi"/>
              <w:noProof/>
              <w:sz w:val="22"/>
              <w:szCs w:val="22"/>
              <w:lang w:eastAsia="en-US"/>
            </w:rPr>
          </w:pPr>
          <w:hyperlink w:anchor="_Toc447744985" w:history="1">
            <w:r w:rsidRPr="006D7670">
              <w:rPr>
                <w:rStyle w:val="Hyperlink"/>
                <w:rFonts w:ascii="Times New Roman" w:hAnsi="Times New Roman"/>
                <w:noProof/>
              </w:rPr>
              <w:t>3</w:t>
            </w:r>
            <w:r>
              <w:rPr>
                <w:rFonts w:cstheme="minorBidi"/>
                <w:noProof/>
                <w:sz w:val="22"/>
                <w:szCs w:val="22"/>
                <w:lang w:eastAsia="en-US"/>
              </w:rPr>
              <w:tab/>
            </w:r>
            <w:r w:rsidRPr="006D7670">
              <w:rPr>
                <w:rStyle w:val="Hyperlink"/>
                <w:rFonts w:ascii="Times New Roman" w:hAnsi="Times New Roman"/>
                <w:noProof/>
              </w:rPr>
              <w:t>Magnetic measurements overview</w:t>
            </w:r>
            <w:r>
              <w:rPr>
                <w:noProof/>
                <w:webHidden/>
              </w:rPr>
              <w:tab/>
            </w:r>
            <w:r>
              <w:rPr>
                <w:noProof/>
                <w:webHidden/>
              </w:rPr>
              <w:fldChar w:fldCharType="begin"/>
            </w:r>
            <w:r>
              <w:rPr>
                <w:noProof/>
                <w:webHidden/>
              </w:rPr>
              <w:instrText xml:space="preserve"> PAGEREF _Toc447744985 \h </w:instrText>
            </w:r>
            <w:r>
              <w:rPr>
                <w:noProof/>
                <w:webHidden/>
              </w:rPr>
            </w:r>
            <w:r>
              <w:rPr>
                <w:noProof/>
                <w:webHidden/>
              </w:rPr>
              <w:fldChar w:fldCharType="separate"/>
            </w:r>
            <w:r>
              <w:rPr>
                <w:noProof/>
                <w:webHidden/>
              </w:rPr>
              <w:t>2</w:t>
            </w:r>
            <w:r>
              <w:rPr>
                <w:noProof/>
                <w:webHidden/>
              </w:rPr>
              <w:fldChar w:fldCharType="end"/>
            </w:r>
          </w:hyperlink>
        </w:p>
        <w:p w14:paraId="526D8207" w14:textId="77777777" w:rsidR="007B18DA" w:rsidRDefault="007B18DA">
          <w:pPr>
            <w:pStyle w:val="TOC1"/>
            <w:tabs>
              <w:tab w:val="left" w:pos="440"/>
              <w:tab w:val="right" w:leader="dot" w:pos="9350"/>
            </w:tabs>
            <w:rPr>
              <w:rFonts w:cstheme="minorBidi"/>
              <w:noProof/>
              <w:sz w:val="22"/>
              <w:szCs w:val="22"/>
              <w:lang w:eastAsia="en-US"/>
            </w:rPr>
          </w:pPr>
          <w:hyperlink w:anchor="_Toc447744986" w:history="1">
            <w:r w:rsidRPr="006D7670">
              <w:rPr>
                <w:rStyle w:val="Hyperlink"/>
                <w:rFonts w:ascii="Times New Roman" w:hAnsi="Times New Roman"/>
                <w:noProof/>
              </w:rPr>
              <w:t>4</w:t>
            </w:r>
            <w:r>
              <w:rPr>
                <w:rFonts w:cstheme="minorBidi"/>
                <w:noProof/>
                <w:sz w:val="22"/>
                <w:szCs w:val="22"/>
                <w:lang w:eastAsia="en-US"/>
              </w:rPr>
              <w:tab/>
            </w:r>
            <w:r w:rsidRPr="006D7670">
              <w:rPr>
                <w:rStyle w:val="Hyperlink"/>
                <w:rFonts w:ascii="Times New Roman" w:hAnsi="Times New Roman"/>
                <w:noProof/>
              </w:rPr>
              <w:t>Reference parameters and conditions</w:t>
            </w:r>
            <w:r>
              <w:rPr>
                <w:noProof/>
                <w:webHidden/>
              </w:rPr>
              <w:tab/>
            </w:r>
            <w:r>
              <w:rPr>
                <w:noProof/>
                <w:webHidden/>
              </w:rPr>
              <w:fldChar w:fldCharType="begin"/>
            </w:r>
            <w:r>
              <w:rPr>
                <w:noProof/>
                <w:webHidden/>
              </w:rPr>
              <w:instrText xml:space="preserve"> PAGEREF _Toc447744986 \h </w:instrText>
            </w:r>
            <w:r>
              <w:rPr>
                <w:noProof/>
                <w:webHidden/>
              </w:rPr>
            </w:r>
            <w:r>
              <w:rPr>
                <w:noProof/>
                <w:webHidden/>
              </w:rPr>
              <w:fldChar w:fldCharType="separate"/>
            </w:r>
            <w:r>
              <w:rPr>
                <w:noProof/>
                <w:webHidden/>
              </w:rPr>
              <w:t>2</w:t>
            </w:r>
            <w:r>
              <w:rPr>
                <w:noProof/>
                <w:webHidden/>
              </w:rPr>
              <w:fldChar w:fldCharType="end"/>
            </w:r>
          </w:hyperlink>
        </w:p>
        <w:p w14:paraId="4E2215F7" w14:textId="77777777" w:rsidR="007B18DA" w:rsidRDefault="007B18DA">
          <w:pPr>
            <w:pStyle w:val="TOC1"/>
            <w:tabs>
              <w:tab w:val="left" w:pos="440"/>
              <w:tab w:val="right" w:leader="dot" w:pos="9350"/>
            </w:tabs>
            <w:rPr>
              <w:rFonts w:cstheme="minorBidi"/>
              <w:noProof/>
              <w:sz w:val="22"/>
              <w:szCs w:val="22"/>
              <w:lang w:eastAsia="en-US"/>
            </w:rPr>
          </w:pPr>
          <w:hyperlink w:anchor="_Toc447744987" w:history="1">
            <w:r w:rsidRPr="006D7670">
              <w:rPr>
                <w:rStyle w:val="Hyperlink"/>
                <w:rFonts w:ascii="Times New Roman" w:hAnsi="Times New Roman"/>
                <w:noProof/>
              </w:rPr>
              <w:t>5</w:t>
            </w:r>
            <w:r>
              <w:rPr>
                <w:rFonts w:cstheme="minorBidi"/>
                <w:noProof/>
                <w:sz w:val="22"/>
                <w:szCs w:val="22"/>
                <w:lang w:eastAsia="en-US"/>
              </w:rPr>
              <w:tab/>
            </w:r>
            <w:r w:rsidRPr="006D7670">
              <w:rPr>
                <w:rStyle w:val="Hyperlink"/>
                <w:rFonts w:ascii="Times New Roman" w:hAnsi="Times New Roman"/>
                <w:noProof/>
              </w:rPr>
              <w:t>Longitudinal scan at room temperature</w:t>
            </w:r>
            <w:r>
              <w:rPr>
                <w:noProof/>
                <w:webHidden/>
              </w:rPr>
              <w:tab/>
            </w:r>
            <w:r>
              <w:rPr>
                <w:noProof/>
                <w:webHidden/>
              </w:rPr>
              <w:fldChar w:fldCharType="begin"/>
            </w:r>
            <w:r>
              <w:rPr>
                <w:noProof/>
                <w:webHidden/>
              </w:rPr>
              <w:instrText xml:space="preserve"> PAGEREF _Toc447744987 \h </w:instrText>
            </w:r>
            <w:r>
              <w:rPr>
                <w:noProof/>
                <w:webHidden/>
              </w:rPr>
            </w:r>
            <w:r>
              <w:rPr>
                <w:noProof/>
                <w:webHidden/>
              </w:rPr>
              <w:fldChar w:fldCharType="separate"/>
            </w:r>
            <w:r>
              <w:rPr>
                <w:noProof/>
                <w:webHidden/>
              </w:rPr>
              <w:t>4</w:t>
            </w:r>
            <w:r>
              <w:rPr>
                <w:noProof/>
                <w:webHidden/>
              </w:rPr>
              <w:fldChar w:fldCharType="end"/>
            </w:r>
          </w:hyperlink>
        </w:p>
        <w:p w14:paraId="0CB19341" w14:textId="77777777" w:rsidR="007B18DA" w:rsidRDefault="007B18DA">
          <w:pPr>
            <w:pStyle w:val="TOC1"/>
            <w:tabs>
              <w:tab w:val="left" w:pos="440"/>
              <w:tab w:val="right" w:leader="dot" w:pos="9350"/>
            </w:tabs>
            <w:rPr>
              <w:rFonts w:cstheme="minorBidi"/>
              <w:noProof/>
              <w:sz w:val="22"/>
              <w:szCs w:val="22"/>
              <w:lang w:eastAsia="en-US"/>
            </w:rPr>
          </w:pPr>
          <w:hyperlink w:anchor="_Toc447744988" w:history="1">
            <w:r w:rsidRPr="006D7670">
              <w:rPr>
                <w:rStyle w:val="Hyperlink"/>
                <w:rFonts w:ascii="Times New Roman" w:hAnsi="Times New Roman"/>
                <w:noProof/>
              </w:rPr>
              <w:t>6</w:t>
            </w:r>
            <w:r>
              <w:rPr>
                <w:rFonts w:cstheme="minorBidi"/>
                <w:noProof/>
                <w:sz w:val="22"/>
                <w:szCs w:val="22"/>
                <w:lang w:eastAsia="en-US"/>
              </w:rPr>
              <w:tab/>
            </w:r>
            <w:r w:rsidRPr="006D7670">
              <w:rPr>
                <w:rStyle w:val="Hyperlink"/>
                <w:rFonts w:ascii="Times New Roman" w:hAnsi="Times New Roman"/>
                <w:noProof/>
              </w:rPr>
              <w:t>Magnet Cool-down</w:t>
            </w:r>
            <w:r>
              <w:rPr>
                <w:noProof/>
                <w:webHidden/>
              </w:rPr>
              <w:tab/>
            </w:r>
            <w:r>
              <w:rPr>
                <w:noProof/>
                <w:webHidden/>
              </w:rPr>
              <w:fldChar w:fldCharType="begin"/>
            </w:r>
            <w:r>
              <w:rPr>
                <w:noProof/>
                <w:webHidden/>
              </w:rPr>
              <w:instrText xml:space="preserve"> PAGEREF _Toc447744988 \h </w:instrText>
            </w:r>
            <w:r>
              <w:rPr>
                <w:noProof/>
                <w:webHidden/>
              </w:rPr>
            </w:r>
            <w:r>
              <w:rPr>
                <w:noProof/>
                <w:webHidden/>
              </w:rPr>
              <w:fldChar w:fldCharType="separate"/>
            </w:r>
            <w:r>
              <w:rPr>
                <w:noProof/>
                <w:webHidden/>
              </w:rPr>
              <w:t>4</w:t>
            </w:r>
            <w:r>
              <w:rPr>
                <w:noProof/>
                <w:webHidden/>
              </w:rPr>
              <w:fldChar w:fldCharType="end"/>
            </w:r>
          </w:hyperlink>
        </w:p>
        <w:p w14:paraId="136AD505" w14:textId="77777777" w:rsidR="007B18DA" w:rsidRDefault="007B18DA">
          <w:pPr>
            <w:pStyle w:val="TOC1"/>
            <w:tabs>
              <w:tab w:val="left" w:pos="440"/>
              <w:tab w:val="right" w:leader="dot" w:pos="9350"/>
            </w:tabs>
            <w:rPr>
              <w:rFonts w:cstheme="minorBidi"/>
              <w:noProof/>
              <w:sz w:val="22"/>
              <w:szCs w:val="22"/>
              <w:lang w:eastAsia="en-US"/>
            </w:rPr>
          </w:pPr>
          <w:hyperlink w:anchor="_Toc447744989" w:history="1">
            <w:r w:rsidRPr="006D7670">
              <w:rPr>
                <w:rStyle w:val="Hyperlink"/>
                <w:rFonts w:ascii="Times New Roman" w:hAnsi="Times New Roman"/>
                <w:noProof/>
              </w:rPr>
              <w:t>7</w:t>
            </w:r>
            <w:r>
              <w:rPr>
                <w:rFonts w:cstheme="minorBidi"/>
                <w:noProof/>
                <w:sz w:val="22"/>
                <w:szCs w:val="22"/>
                <w:lang w:eastAsia="en-US"/>
              </w:rPr>
              <w:tab/>
            </w:r>
            <w:r w:rsidRPr="006D7670">
              <w:rPr>
                <w:rStyle w:val="Hyperlink"/>
                <w:rFonts w:ascii="Times New Roman" w:hAnsi="Times New Roman"/>
                <w:noProof/>
              </w:rPr>
              <w:t>Measurements at 1.9 K before training quenches</w:t>
            </w:r>
            <w:r>
              <w:rPr>
                <w:noProof/>
                <w:webHidden/>
              </w:rPr>
              <w:tab/>
            </w:r>
            <w:r>
              <w:rPr>
                <w:noProof/>
                <w:webHidden/>
              </w:rPr>
              <w:fldChar w:fldCharType="begin"/>
            </w:r>
            <w:r>
              <w:rPr>
                <w:noProof/>
                <w:webHidden/>
              </w:rPr>
              <w:instrText xml:space="preserve"> PAGEREF _Toc447744989 \h </w:instrText>
            </w:r>
            <w:r>
              <w:rPr>
                <w:noProof/>
                <w:webHidden/>
              </w:rPr>
            </w:r>
            <w:r>
              <w:rPr>
                <w:noProof/>
                <w:webHidden/>
              </w:rPr>
              <w:fldChar w:fldCharType="separate"/>
            </w:r>
            <w:r>
              <w:rPr>
                <w:noProof/>
                <w:webHidden/>
              </w:rPr>
              <w:t>4</w:t>
            </w:r>
            <w:r>
              <w:rPr>
                <w:noProof/>
                <w:webHidden/>
              </w:rPr>
              <w:fldChar w:fldCharType="end"/>
            </w:r>
          </w:hyperlink>
        </w:p>
        <w:p w14:paraId="047AE155" w14:textId="77777777" w:rsidR="007B18DA" w:rsidRDefault="007B18DA">
          <w:pPr>
            <w:pStyle w:val="TOC1"/>
            <w:tabs>
              <w:tab w:val="left" w:pos="440"/>
              <w:tab w:val="right" w:leader="dot" w:pos="9350"/>
            </w:tabs>
            <w:rPr>
              <w:rFonts w:cstheme="minorBidi"/>
              <w:noProof/>
              <w:sz w:val="22"/>
              <w:szCs w:val="22"/>
              <w:lang w:eastAsia="en-US"/>
            </w:rPr>
          </w:pPr>
          <w:hyperlink w:anchor="_Toc447744990" w:history="1">
            <w:r w:rsidRPr="006D7670">
              <w:rPr>
                <w:rStyle w:val="Hyperlink"/>
                <w:rFonts w:ascii="Times New Roman" w:hAnsi="Times New Roman"/>
                <w:noProof/>
              </w:rPr>
              <w:t>8</w:t>
            </w:r>
            <w:r>
              <w:rPr>
                <w:rFonts w:cstheme="minorBidi"/>
                <w:noProof/>
                <w:sz w:val="22"/>
                <w:szCs w:val="22"/>
                <w:lang w:eastAsia="en-US"/>
              </w:rPr>
              <w:tab/>
            </w:r>
            <w:r w:rsidRPr="006D7670">
              <w:rPr>
                <w:rStyle w:val="Hyperlink"/>
                <w:rFonts w:ascii="Times New Roman" w:hAnsi="Times New Roman"/>
                <w:noProof/>
              </w:rPr>
              <w:t>Field quality characterization – higher priority measurements (estimated time 3-4 days)</w:t>
            </w:r>
            <w:r>
              <w:rPr>
                <w:noProof/>
                <w:webHidden/>
              </w:rPr>
              <w:tab/>
            </w:r>
            <w:r>
              <w:rPr>
                <w:noProof/>
                <w:webHidden/>
              </w:rPr>
              <w:fldChar w:fldCharType="begin"/>
            </w:r>
            <w:r>
              <w:rPr>
                <w:noProof/>
                <w:webHidden/>
              </w:rPr>
              <w:instrText xml:space="preserve"> PAGEREF _Toc447744990 \h </w:instrText>
            </w:r>
            <w:r>
              <w:rPr>
                <w:noProof/>
                <w:webHidden/>
              </w:rPr>
            </w:r>
            <w:r>
              <w:rPr>
                <w:noProof/>
                <w:webHidden/>
              </w:rPr>
              <w:fldChar w:fldCharType="separate"/>
            </w:r>
            <w:r>
              <w:rPr>
                <w:noProof/>
                <w:webHidden/>
              </w:rPr>
              <w:t>4</w:t>
            </w:r>
            <w:r>
              <w:rPr>
                <w:noProof/>
                <w:webHidden/>
              </w:rPr>
              <w:fldChar w:fldCharType="end"/>
            </w:r>
          </w:hyperlink>
        </w:p>
        <w:p w14:paraId="79233C69" w14:textId="77777777" w:rsidR="007B18DA" w:rsidRDefault="007B18DA">
          <w:pPr>
            <w:pStyle w:val="TOC2"/>
            <w:tabs>
              <w:tab w:val="left" w:pos="880"/>
              <w:tab w:val="right" w:leader="dot" w:pos="9350"/>
            </w:tabs>
            <w:rPr>
              <w:rFonts w:cstheme="minorBidi"/>
              <w:noProof/>
              <w:sz w:val="22"/>
              <w:szCs w:val="22"/>
              <w:lang w:eastAsia="en-US"/>
            </w:rPr>
          </w:pPr>
          <w:hyperlink w:anchor="_Toc447744991" w:history="1">
            <w:r w:rsidRPr="006D7670">
              <w:rPr>
                <w:rStyle w:val="Hyperlink"/>
                <w:rFonts w:ascii="Times New Roman" w:hAnsi="Times New Roman"/>
                <w:noProof/>
              </w:rPr>
              <w:t>8.1</w:t>
            </w:r>
            <w:r>
              <w:rPr>
                <w:rFonts w:cstheme="minorBidi"/>
                <w:noProof/>
                <w:sz w:val="22"/>
                <w:szCs w:val="22"/>
                <w:lang w:eastAsia="en-US"/>
              </w:rPr>
              <w:tab/>
            </w:r>
            <w:r w:rsidRPr="006D7670">
              <w:rPr>
                <w:rStyle w:val="Hyperlink"/>
                <w:rFonts w:ascii="Times New Roman" w:hAnsi="Times New Roman"/>
                <w:noProof/>
              </w:rPr>
              <w:t>Z scan at nominal gradient</w:t>
            </w:r>
            <w:r>
              <w:rPr>
                <w:noProof/>
                <w:webHidden/>
              </w:rPr>
              <w:tab/>
            </w:r>
            <w:r>
              <w:rPr>
                <w:noProof/>
                <w:webHidden/>
              </w:rPr>
              <w:fldChar w:fldCharType="begin"/>
            </w:r>
            <w:r>
              <w:rPr>
                <w:noProof/>
                <w:webHidden/>
              </w:rPr>
              <w:instrText xml:space="preserve"> PAGEREF _Toc447744991 \h </w:instrText>
            </w:r>
            <w:r>
              <w:rPr>
                <w:noProof/>
                <w:webHidden/>
              </w:rPr>
            </w:r>
            <w:r>
              <w:rPr>
                <w:noProof/>
                <w:webHidden/>
              </w:rPr>
              <w:fldChar w:fldCharType="separate"/>
            </w:r>
            <w:r>
              <w:rPr>
                <w:noProof/>
                <w:webHidden/>
              </w:rPr>
              <w:t>4</w:t>
            </w:r>
            <w:r>
              <w:rPr>
                <w:noProof/>
                <w:webHidden/>
              </w:rPr>
              <w:fldChar w:fldCharType="end"/>
            </w:r>
          </w:hyperlink>
        </w:p>
        <w:p w14:paraId="57D193BC" w14:textId="77777777" w:rsidR="007B18DA" w:rsidRDefault="007B18DA">
          <w:pPr>
            <w:pStyle w:val="TOC2"/>
            <w:tabs>
              <w:tab w:val="left" w:pos="880"/>
              <w:tab w:val="right" w:leader="dot" w:pos="9350"/>
            </w:tabs>
            <w:rPr>
              <w:rFonts w:cstheme="minorBidi"/>
              <w:noProof/>
              <w:sz w:val="22"/>
              <w:szCs w:val="22"/>
              <w:lang w:eastAsia="en-US"/>
            </w:rPr>
          </w:pPr>
          <w:hyperlink w:anchor="_Toc447744992" w:history="1">
            <w:r w:rsidRPr="006D7670">
              <w:rPr>
                <w:rStyle w:val="Hyperlink"/>
                <w:rFonts w:ascii="Times New Roman" w:hAnsi="Times New Roman"/>
                <w:noProof/>
              </w:rPr>
              <w:t>8.2</w:t>
            </w:r>
            <w:r>
              <w:rPr>
                <w:rFonts w:cstheme="minorBidi"/>
                <w:noProof/>
                <w:sz w:val="22"/>
                <w:szCs w:val="22"/>
                <w:lang w:eastAsia="en-US"/>
              </w:rPr>
              <w:tab/>
            </w:r>
            <w:r w:rsidRPr="006D7670">
              <w:rPr>
                <w:rStyle w:val="Hyperlink"/>
                <w:rFonts w:ascii="Times New Roman" w:hAnsi="Times New Roman"/>
                <w:noProof/>
              </w:rPr>
              <w:t>Accelerator cycle to nominal gradient</w:t>
            </w:r>
            <w:r>
              <w:rPr>
                <w:noProof/>
                <w:webHidden/>
              </w:rPr>
              <w:tab/>
            </w:r>
            <w:r>
              <w:rPr>
                <w:noProof/>
                <w:webHidden/>
              </w:rPr>
              <w:fldChar w:fldCharType="begin"/>
            </w:r>
            <w:r>
              <w:rPr>
                <w:noProof/>
                <w:webHidden/>
              </w:rPr>
              <w:instrText xml:space="preserve"> PAGEREF _Toc447744992 \h </w:instrText>
            </w:r>
            <w:r>
              <w:rPr>
                <w:noProof/>
                <w:webHidden/>
              </w:rPr>
            </w:r>
            <w:r>
              <w:rPr>
                <w:noProof/>
                <w:webHidden/>
              </w:rPr>
              <w:fldChar w:fldCharType="separate"/>
            </w:r>
            <w:r>
              <w:rPr>
                <w:noProof/>
                <w:webHidden/>
              </w:rPr>
              <w:t>5</w:t>
            </w:r>
            <w:r>
              <w:rPr>
                <w:noProof/>
                <w:webHidden/>
              </w:rPr>
              <w:fldChar w:fldCharType="end"/>
            </w:r>
          </w:hyperlink>
        </w:p>
        <w:p w14:paraId="1E1D7C6C" w14:textId="77777777" w:rsidR="007B18DA" w:rsidRDefault="007B18DA">
          <w:pPr>
            <w:pStyle w:val="TOC2"/>
            <w:tabs>
              <w:tab w:val="left" w:pos="880"/>
              <w:tab w:val="right" w:leader="dot" w:pos="9350"/>
            </w:tabs>
            <w:rPr>
              <w:rFonts w:cstheme="minorBidi"/>
              <w:noProof/>
              <w:sz w:val="22"/>
              <w:szCs w:val="22"/>
              <w:lang w:eastAsia="en-US"/>
            </w:rPr>
          </w:pPr>
          <w:hyperlink w:anchor="_Toc447744993" w:history="1">
            <w:r w:rsidRPr="006D7670">
              <w:rPr>
                <w:rStyle w:val="Hyperlink"/>
                <w:rFonts w:ascii="Times New Roman" w:hAnsi="Times New Roman"/>
                <w:noProof/>
              </w:rPr>
              <w:t>8.3</w:t>
            </w:r>
            <w:r>
              <w:rPr>
                <w:rFonts w:cstheme="minorBidi"/>
                <w:noProof/>
                <w:sz w:val="22"/>
                <w:szCs w:val="22"/>
                <w:lang w:eastAsia="en-US"/>
              </w:rPr>
              <w:tab/>
            </w:r>
            <w:r w:rsidRPr="006D7670">
              <w:rPr>
                <w:rStyle w:val="Hyperlink"/>
                <w:rFonts w:ascii="Times New Roman" w:hAnsi="Times New Roman"/>
                <w:noProof/>
              </w:rPr>
              <w:t>Effect of reset current</w:t>
            </w:r>
            <w:r>
              <w:rPr>
                <w:noProof/>
                <w:webHidden/>
              </w:rPr>
              <w:tab/>
            </w:r>
            <w:r>
              <w:rPr>
                <w:noProof/>
                <w:webHidden/>
              </w:rPr>
              <w:fldChar w:fldCharType="begin"/>
            </w:r>
            <w:r>
              <w:rPr>
                <w:noProof/>
                <w:webHidden/>
              </w:rPr>
              <w:instrText xml:space="preserve"> PAGEREF _Toc447744993 \h </w:instrText>
            </w:r>
            <w:r>
              <w:rPr>
                <w:noProof/>
                <w:webHidden/>
              </w:rPr>
            </w:r>
            <w:r>
              <w:rPr>
                <w:noProof/>
                <w:webHidden/>
              </w:rPr>
              <w:fldChar w:fldCharType="separate"/>
            </w:r>
            <w:r>
              <w:rPr>
                <w:noProof/>
                <w:webHidden/>
              </w:rPr>
              <w:t>6</w:t>
            </w:r>
            <w:r>
              <w:rPr>
                <w:noProof/>
                <w:webHidden/>
              </w:rPr>
              <w:fldChar w:fldCharType="end"/>
            </w:r>
          </w:hyperlink>
        </w:p>
        <w:p w14:paraId="6C3B0F00" w14:textId="77777777" w:rsidR="007B18DA" w:rsidRDefault="007B18DA">
          <w:pPr>
            <w:pStyle w:val="TOC2"/>
            <w:tabs>
              <w:tab w:val="left" w:pos="880"/>
              <w:tab w:val="right" w:leader="dot" w:pos="9350"/>
            </w:tabs>
            <w:rPr>
              <w:rFonts w:cstheme="minorBidi"/>
              <w:noProof/>
              <w:sz w:val="22"/>
              <w:szCs w:val="22"/>
              <w:lang w:eastAsia="en-US"/>
            </w:rPr>
          </w:pPr>
          <w:hyperlink w:anchor="_Toc447744994" w:history="1">
            <w:r w:rsidRPr="006D7670">
              <w:rPr>
                <w:rStyle w:val="Hyperlink"/>
                <w:rFonts w:ascii="Times New Roman" w:hAnsi="Times New Roman"/>
                <w:noProof/>
              </w:rPr>
              <w:t>8.4</w:t>
            </w:r>
            <w:r>
              <w:rPr>
                <w:rFonts w:cstheme="minorBidi"/>
                <w:noProof/>
                <w:sz w:val="22"/>
                <w:szCs w:val="22"/>
                <w:lang w:eastAsia="en-US"/>
              </w:rPr>
              <w:tab/>
            </w:r>
            <w:r w:rsidRPr="006D7670">
              <w:rPr>
                <w:rStyle w:val="Hyperlink"/>
                <w:rFonts w:ascii="Times New Roman" w:hAnsi="Times New Roman"/>
                <w:noProof/>
              </w:rPr>
              <w:t>Ramp-rate dependence</w:t>
            </w:r>
            <w:r>
              <w:rPr>
                <w:noProof/>
                <w:webHidden/>
              </w:rPr>
              <w:tab/>
            </w:r>
            <w:r>
              <w:rPr>
                <w:noProof/>
                <w:webHidden/>
              </w:rPr>
              <w:fldChar w:fldCharType="begin"/>
            </w:r>
            <w:r>
              <w:rPr>
                <w:noProof/>
                <w:webHidden/>
              </w:rPr>
              <w:instrText xml:space="preserve"> PAGEREF _Toc447744994 \h </w:instrText>
            </w:r>
            <w:r>
              <w:rPr>
                <w:noProof/>
                <w:webHidden/>
              </w:rPr>
            </w:r>
            <w:r>
              <w:rPr>
                <w:noProof/>
                <w:webHidden/>
              </w:rPr>
              <w:fldChar w:fldCharType="separate"/>
            </w:r>
            <w:r>
              <w:rPr>
                <w:noProof/>
                <w:webHidden/>
              </w:rPr>
              <w:t>7</w:t>
            </w:r>
            <w:r>
              <w:rPr>
                <w:noProof/>
                <w:webHidden/>
              </w:rPr>
              <w:fldChar w:fldCharType="end"/>
            </w:r>
          </w:hyperlink>
        </w:p>
        <w:p w14:paraId="30BB760D" w14:textId="77777777" w:rsidR="007B18DA" w:rsidRDefault="007B18DA">
          <w:pPr>
            <w:pStyle w:val="TOC2"/>
            <w:tabs>
              <w:tab w:val="left" w:pos="880"/>
              <w:tab w:val="right" w:leader="dot" w:pos="9350"/>
            </w:tabs>
            <w:rPr>
              <w:rFonts w:cstheme="minorBidi"/>
              <w:noProof/>
              <w:sz w:val="22"/>
              <w:szCs w:val="22"/>
              <w:lang w:eastAsia="en-US"/>
            </w:rPr>
          </w:pPr>
          <w:hyperlink w:anchor="_Toc447744995" w:history="1">
            <w:r w:rsidRPr="006D7670">
              <w:rPr>
                <w:rStyle w:val="Hyperlink"/>
                <w:rFonts w:ascii="Times New Roman" w:hAnsi="Times New Roman"/>
                <w:noProof/>
              </w:rPr>
              <w:t>8.5</w:t>
            </w:r>
            <w:r>
              <w:rPr>
                <w:rFonts w:cstheme="minorBidi"/>
                <w:noProof/>
                <w:sz w:val="22"/>
                <w:szCs w:val="22"/>
                <w:lang w:eastAsia="en-US"/>
              </w:rPr>
              <w:tab/>
            </w:r>
            <w:r w:rsidRPr="006D7670">
              <w:rPr>
                <w:rStyle w:val="Hyperlink"/>
                <w:rFonts w:ascii="Times New Roman" w:hAnsi="Times New Roman"/>
                <w:noProof/>
              </w:rPr>
              <w:t>Reproducibility of accelerator cycle to nominal gradient</w:t>
            </w:r>
            <w:r>
              <w:rPr>
                <w:noProof/>
                <w:webHidden/>
              </w:rPr>
              <w:tab/>
            </w:r>
            <w:r>
              <w:rPr>
                <w:noProof/>
                <w:webHidden/>
              </w:rPr>
              <w:fldChar w:fldCharType="begin"/>
            </w:r>
            <w:r>
              <w:rPr>
                <w:noProof/>
                <w:webHidden/>
              </w:rPr>
              <w:instrText xml:space="preserve"> PAGEREF _Toc447744995 \h </w:instrText>
            </w:r>
            <w:r>
              <w:rPr>
                <w:noProof/>
                <w:webHidden/>
              </w:rPr>
            </w:r>
            <w:r>
              <w:rPr>
                <w:noProof/>
                <w:webHidden/>
              </w:rPr>
              <w:fldChar w:fldCharType="separate"/>
            </w:r>
            <w:r>
              <w:rPr>
                <w:noProof/>
                <w:webHidden/>
              </w:rPr>
              <w:t>8</w:t>
            </w:r>
            <w:r>
              <w:rPr>
                <w:noProof/>
                <w:webHidden/>
              </w:rPr>
              <w:fldChar w:fldCharType="end"/>
            </w:r>
          </w:hyperlink>
        </w:p>
        <w:p w14:paraId="22AC9EBA" w14:textId="77777777" w:rsidR="007B18DA" w:rsidRDefault="007B18DA">
          <w:pPr>
            <w:pStyle w:val="TOC2"/>
            <w:tabs>
              <w:tab w:val="left" w:pos="880"/>
              <w:tab w:val="right" w:leader="dot" w:pos="9350"/>
            </w:tabs>
            <w:rPr>
              <w:rFonts w:cstheme="minorBidi"/>
              <w:noProof/>
              <w:sz w:val="22"/>
              <w:szCs w:val="22"/>
              <w:lang w:eastAsia="en-US"/>
            </w:rPr>
          </w:pPr>
          <w:hyperlink w:anchor="_Toc447744996" w:history="1">
            <w:r w:rsidRPr="006D7670">
              <w:rPr>
                <w:rStyle w:val="Hyperlink"/>
                <w:rFonts w:ascii="Times New Roman" w:hAnsi="Times New Roman"/>
                <w:noProof/>
              </w:rPr>
              <w:t>8.6</w:t>
            </w:r>
            <w:r>
              <w:rPr>
                <w:rFonts w:cstheme="minorBidi"/>
                <w:noProof/>
                <w:sz w:val="22"/>
                <w:szCs w:val="22"/>
                <w:lang w:eastAsia="en-US"/>
              </w:rPr>
              <w:tab/>
            </w:r>
            <w:r w:rsidRPr="006D7670">
              <w:rPr>
                <w:rStyle w:val="Hyperlink"/>
                <w:rFonts w:ascii="Times New Roman" w:hAnsi="Times New Roman"/>
                <w:noProof/>
              </w:rPr>
              <w:t>Stair-step measurement</w:t>
            </w:r>
            <w:r>
              <w:rPr>
                <w:noProof/>
                <w:webHidden/>
              </w:rPr>
              <w:tab/>
            </w:r>
            <w:r>
              <w:rPr>
                <w:noProof/>
                <w:webHidden/>
              </w:rPr>
              <w:fldChar w:fldCharType="begin"/>
            </w:r>
            <w:r>
              <w:rPr>
                <w:noProof/>
                <w:webHidden/>
              </w:rPr>
              <w:instrText xml:space="preserve"> PAGEREF _Toc447744996 \h </w:instrText>
            </w:r>
            <w:r>
              <w:rPr>
                <w:noProof/>
                <w:webHidden/>
              </w:rPr>
            </w:r>
            <w:r>
              <w:rPr>
                <w:noProof/>
                <w:webHidden/>
              </w:rPr>
              <w:fldChar w:fldCharType="separate"/>
            </w:r>
            <w:r>
              <w:rPr>
                <w:noProof/>
                <w:webHidden/>
              </w:rPr>
              <w:t>8</w:t>
            </w:r>
            <w:r>
              <w:rPr>
                <w:noProof/>
                <w:webHidden/>
              </w:rPr>
              <w:fldChar w:fldCharType="end"/>
            </w:r>
          </w:hyperlink>
        </w:p>
        <w:p w14:paraId="5351FC6B" w14:textId="77777777" w:rsidR="007B18DA" w:rsidRDefault="007B18DA">
          <w:pPr>
            <w:pStyle w:val="TOC1"/>
            <w:tabs>
              <w:tab w:val="left" w:pos="440"/>
              <w:tab w:val="right" w:leader="dot" w:pos="9350"/>
            </w:tabs>
            <w:rPr>
              <w:rFonts w:cstheme="minorBidi"/>
              <w:noProof/>
              <w:sz w:val="22"/>
              <w:szCs w:val="22"/>
              <w:lang w:eastAsia="en-US"/>
            </w:rPr>
          </w:pPr>
          <w:hyperlink w:anchor="_Toc447744997" w:history="1">
            <w:r w:rsidRPr="006D7670">
              <w:rPr>
                <w:rStyle w:val="Hyperlink"/>
                <w:rFonts w:ascii="Times New Roman" w:hAnsi="Times New Roman"/>
                <w:noProof/>
              </w:rPr>
              <w:t>9</w:t>
            </w:r>
            <w:r>
              <w:rPr>
                <w:rFonts w:cstheme="minorBidi"/>
                <w:noProof/>
                <w:sz w:val="22"/>
                <w:szCs w:val="22"/>
                <w:lang w:eastAsia="en-US"/>
              </w:rPr>
              <w:tab/>
            </w:r>
            <w:r w:rsidRPr="006D7670">
              <w:rPr>
                <w:rStyle w:val="Hyperlink"/>
                <w:rFonts w:ascii="Times New Roman" w:hAnsi="Times New Roman"/>
                <w:noProof/>
              </w:rPr>
              <w:t>Additional studies with lower priority (estimated time required 2-3 days)</w:t>
            </w:r>
            <w:r>
              <w:rPr>
                <w:noProof/>
                <w:webHidden/>
              </w:rPr>
              <w:tab/>
            </w:r>
            <w:r>
              <w:rPr>
                <w:noProof/>
                <w:webHidden/>
              </w:rPr>
              <w:fldChar w:fldCharType="begin"/>
            </w:r>
            <w:r>
              <w:rPr>
                <w:noProof/>
                <w:webHidden/>
              </w:rPr>
              <w:instrText xml:space="preserve"> PAGEREF _Toc447744997 \h </w:instrText>
            </w:r>
            <w:r>
              <w:rPr>
                <w:noProof/>
                <w:webHidden/>
              </w:rPr>
            </w:r>
            <w:r>
              <w:rPr>
                <w:noProof/>
                <w:webHidden/>
              </w:rPr>
              <w:fldChar w:fldCharType="separate"/>
            </w:r>
            <w:r>
              <w:rPr>
                <w:noProof/>
                <w:webHidden/>
              </w:rPr>
              <w:t>9</w:t>
            </w:r>
            <w:r>
              <w:rPr>
                <w:noProof/>
                <w:webHidden/>
              </w:rPr>
              <w:fldChar w:fldCharType="end"/>
            </w:r>
          </w:hyperlink>
        </w:p>
        <w:p w14:paraId="0B4D6D37" w14:textId="77777777" w:rsidR="007B18DA" w:rsidRDefault="007B18DA">
          <w:pPr>
            <w:pStyle w:val="TOC2"/>
            <w:tabs>
              <w:tab w:val="left" w:pos="880"/>
              <w:tab w:val="right" w:leader="dot" w:pos="9350"/>
            </w:tabs>
            <w:rPr>
              <w:rFonts w:cstheme="minorBidi"/>
              <w:noProof/>
              <w:sz w:val="22"/>
              <w:szCs w:val="22"/>
              <w:lang w:eastAsia="en-US"/>
            </w:rPr>
          </w:pPr>
          <w:hyperlink w:anchor="_Toc447744998" w:history="1">
            <w:r w:rsidRPr="006D7670">
              <w:rPr>
                <w:rStyle w:val="Hyperlink"/>
                <w:rFonts w:ascii="Times New Roman" w:hAnsi="Times New Roman"/>
                <w:noProof/>
              </w:rPr>
              <w:t>9.1</w:t>
            </w:r>
            <w:r>
              <w:rPr>
                <w:rFonts w:cstheme="minorBidi"/>
                <w:noProof/>
                <w:sz w:val="22"/>
                <w:szCs w:val="22"/>
                <w:lang w:eastAsia="en-US"/>
              </w:rPr>
              <w:tab/>
            </w:r>
            <w:r w:rsidRPr="006D7670">
              <w:rPr>
                <w:rStyle w:val="Hyperlink"/>
                <w:rFonts w:ascii="Times New Roman" w:hAnsi="Times New Roman"/>
                <w:noProof/>
              </w:rPr>
              <w:t>Accelerator cycle to ultimate current</w:t>
            </w:r>
            <w:r>
              <w:rPr>
                <w:noProof/>
                <w:webHidden/>
              </w:rPr>
              <w:tab/>
            </w:r>
            <w:r>
              <w:rPr>
                <w:noProof/>
                <w:webHidden/>
              </w:rPr>
              <w:fldChar w:fldCharType="begin"/>
            </w:r>
            <w:r>
              <w:rPr>
                <w:noProof/>
                <w:webHidden/>
              </w:rPr>
              <w:instrText xml:space="preserve"> PAGEREF _Toc447744998 \h </w:instrText>
            </w:r>
            <w:r>
              <w:rPr>
                <w:noProof/>
                <w:webHidden/>
              </w:rPr>
            </w:r>
            <w:r>
              <w:rPr>
                <w:noProof/>
                <w:webHidden/>
              </w:rPr>
              <w:fldChar w:fldCharType="separate"/>
            </w:r>
            <w:r>
              <w:rPr>
                <w:noProof/>
                <w:webHidden/>
              </w:rPr>
              <w:t>9</w:t>
            </w:r>
            <w:r>
              <w:rPr>
                <w:noProof/>
                <w:webHidden/>
              </w:rPr>
              <w:fldChar w:fldCharType="end"/>
            </w:r>
          </w:hyperlink>
        </w:p>
        <w:p w14:paraId="34639060" w14:textId="77777777" w:rsidR="007B18DA" w:rsidRDefault="007B18DA">
          <w:pPr>
            <w:pStyle w:val="TOC2"/>
            <w:tabs>
              <w:tab w:val="left" w:pos="880"/>
              <w:tab w:val="right" w:leader="dot" w:pos="9350"/>
            </w:tabs>
            <w:rPr>
              <w:rFonts w:cstheme="minorBidi"/>
              <w:noProof/>
              <w:sz w:val="22"/>
              <w:szCs w:val="22"/>
              <w:lang w:eastAsia="en-US"/>
            </w:rPr>
          </w:pPr>
          <w:hyperlink w:anchor="_Toc447744999" w:history="1">
            <w:r w:rsidRPr="006D7670">
              <w:rPr>
                <w:rStyle w:val="Hyperlink"/>
                <w:rFonts w:ascii="Times New Roman" w:hAnsi="Times New Roman"/>
                <w:noProof/>
              </w:rPr>
              <w:t>9.2</w:t>
            </w:r>
            <w:r>
              <w:rPr>
                <w:rFonts w:cstheme="minorBidi"/>
                <w:noProof/>
                <w:sz w:val="22"/>
                <w:szCs w:val="22"/>
                <w:lang w:eastAsia="en-US"/>
              </w:rPr>
              <w:tab/>
            </w:r>
            <w:r w:rsidRPr="006D7670">
              <w:rPr>
                <w:rStyle w:val="Hyperlink"/>
                <w:rFonts w:ascii="Times New Roman" w:hAnsi="Times New Roman"/>
                <w:noProof/>
              </w:rPr>
              <w:t>Z scan at ultimate gradient</w:t>
            </w:r>
            <w:r>
              <w:rPr>
                <w:noProof/>
                <w:webHidden/>
              </w:rPr>
              <w:tab/>
            </w:r>
            <w:r>
              <w:rPr>
                <w:noProof/>
                <w:webHidden/>
              </w:rPr>
              <w:fldChar w:fldCharType="begin"/>
            </w:r>
            <w:r>
              <w:rPr>
                <w:noProof/>
                <w:webHidden/>
              </w:rPr>
              <w:instrText xml:space="preserve"> PAGEREF _Toc447744999 \h </w:instrText>
            </w:r>
            <w:r>
              <w:rPr>
                <w:noProof/>
                <w:webHidden/>
              </w:rPr>
            </w:r>
            <w:r>
              <w:rPr>
                <w:noProof/>
                <w:webHidden/>
              </w:rPr>
              <w:fldChar w:fldCharType="separate"/>
            </w:r>
            <w:r>
              <w:rPr>
                <w:noProof/>
                <w:webHidden/>
              </w:rPr>
              <w:t>11</w:t>
            </w:r>
            <w:r>
              <w:rPr>
                <w:noProof/>
                <w:webHidden/>
              </w:rPr>
              <w:fldChar w:fldCharType="end"/>
            </w:r>
          </w:hyperlink>
        </w:p>
        <w:p w14:paraId="6AA691F5" w14:textId="77777777" w:rsidR="007B18DA" w:rsidRDefault="007B18DA">
          <w:pPr>
            <w:pStyle w:val="TOC1"/>
            <w:tabs>
              <w:tab w:val="left" w:pos="660"/>
              <w:tab w:val="right" w:leader="dot" w:pos="9350"/>
            </w:tabs>
            <w:rPr>
              <w:rFonts w:cstheme="minorBidi"/>
              <w:noProof/>
              <w:sz w:val="22"/>
              <w:szCs w:val="22"/>
              <w:lang w:eastAsia="en-US"/>
            </w:rPr>
          </w:pPr>
          <w:hyperlink w:anchor="_Toc447745000" w:history="1">
            <w:r w:rsidRPr="006D7670">
              <w:rPr>
                <w:rStyle w:val="Hyperlink"/>
                <w:rFonts w:ascii="Times New Roman" w:hAnsi="Times New Roman"/>
                <w:noProof/>
              </w:rPr>
              <w:t>10</w:t>
            </w:r>
            <w:r>
              <w:rPr>
                <w:rFonts w:cstheme="minorBidi"/>
                <w:noProof/>
                <w:sz w:val="22"/>
                <w:szCs w:val="22"/>
                <w:lang w:eastAsia="en-US"/>
              </w:rPr>
              <w:tab/>
            </w:r>
            <w:r w:rsidRPr="006D7670">
              <w:rPr>
                <w:rStyle w:val="Hyperlink"/>
                <w:rFonts w:ascii="Times New Roman" w:hAnsi="Times New Roman"/>
                <w:noProof/>
              </w:rPr>
              <w:t>Z scan during warmup and at room temperature</w:t>
            </w:r>
            <w:r>
              <w:rPr>
                <w:noProof/>
                <w:webHidden/>
              </w:rPr>
              <w:tab/>
            </w:r>
            <w:r>
              <w:rPr>
                <w:noProof/>
                <w:webHidden/>
              </w:rPr>
              <w:fldChar w:fldCharType="begin"/>
            </w:r>
            <w:r>
              <w:rPr>
                <w:noProof/>
                <w:webHidden/>
              </w:rPr>
              <w:instrText xml:space="preserve"> PAGEREF _Toc447745000 \h </w:instrText>
            </w:r>
            <w:r>
              <w:rPr>
                <w:noProof/>
                <w:webHidden/>
              </w:rPr>
            </w:r>
            <w:r>
              <w:rPr>
                <w:noProof/>
                <w:webHidden/>
              </w:rPr>
              <w:fldChar w:fldCharType="separate"/>
            </w:r>
            <w:r>
              <w:rPr>
                <w:noProof/>
                <w:webHidden/>
              </w:rPr>
              <w:t>11</w:t>
            </w:r>
            <w:r>
              <w:rPr>
                <w:noProof/>
                <w:webHidden/>
              </w:rPr>
              <w:fldChar w:fldCharType="end"/>
            </w:r>
          </w:hyperlink>
        </w:p>
        <w:p w14:paraId="133A511A" w14:textId="77777777" w:rsidR="007B18DA" w:rsidRDefault="007B18DA">
          <w:pPr>
            <w:pStyle w:val="TOC1"/>
            <w:tabs>
              <w:tab w:val="left" w:pos="660"/>
              <w:tab w:val="right" w:leader="dot" w:pos="9350"/>
            </w:tabs>
            <w:rPr>
              <w:rFonts w:cstheme="minorBidi"/>
              <w:noProof/>
              <w:sz w:val="22"/>
              <w:szCs w:val="22"/>
              <w:lang w:eastAsia="en-US"/>
            </w:rPr>
          </w:pPr>
          <w:hyperlink w:anchor="_Toc447745001" w:history="1">
            <w:r w:rsidRPr="006D7670">
              <w:rPr>
                <w:rStyle w:val="Hyperlink"/>
                <w:rFonts w:ascii="Times New Roman" w:hAnsi="Times New Roman"/>
                <w:noProof/>
              </w:rPr>
              <w:t>11</w:t>
            </w:r>
            <w:r>
              <w:rPr>
                <w:rFonts w:cstheme="minorBidi"/>
                <w:noProof/>
                <w:sz w:val="22"/>
                <w:szCs w:val="22"/>
                <w:lang w:eastAsia="en-US"/>
              </w:rPr>
              <w:tab/>
            </w:r>
            <w:r w:rsidRPr="006D7670">
              <w:rPr>
                <w:rStyle w:val="Hyperlink"/>
                <w:rFonts w:ascii="Times New Roman" w:hAnsi="Times New Roman"/>
                <w:noProof/>
              </w:rPr>
              <w:t>References</w:t>
            </w:r>
            <w:r>
              <w:rPr>
                <w:noProof/>
                <w:webHidden/>
              </w:rPr>
              <w:tab/>
            </w:r>
            <w:r>
              <w:rPr>
                <w:noProof/>
                <w:webHidden/>
              </w:rPr>
              <w:fldChar w:fldCharType="begin"/>
            </w:r>
            <w:r>
              <w:rPr>
                <w:noProof/>
                <w:webHidden/>
              </w:rPr>
              <w:instrText xml:space="preserve"> PAGEREF _Toc447745001 \h </w:instrText>
            </w:r>
            <w:r>
              <w:rPr>
                <w:noProof/>
                <w:webHidden/>
              </w:rPr>
            </w:r>
            <w:r>
              <w:rPr>
                <w:noProof/>
                <w:webHidden/>
              </w:rPr>
              <w:fldChar w:fldCharType="separate"/>
            </w:r>
            <w:r>
              <w:rPr>
                <w:noProof/>
                <w:webHidden/>
              </w:rPr>
              <w:t>12</w:t>
            </w:r>
            <w:r>
              <w:rPr>
                <w:noProof/>
                <w:webHidden/>
              </w:rPr>
              <w:fldChar w:fldCharType="end"/>
            </w:r>
          </w:hyperlink>
        </w:p>
        <w:p w14:paraId="6AB7434A" w14:textId="11852FC3" w:rsidR="009B427B" w:rsidRPr="002C7F53" w:rsidRDefault="009B427B" w:rsidP="009B427B">
          <w:pPr>
            <w:rPr>
              <w:rFonts w:ascii="Times New Roman" w:hAnsi="Times New Roman" w:cs="Times New Roman"/>
              <w:sz w:val="24"/>
              <w:szCs w:val="24"/>
            </w:rPr>
          </w:pPr>
          <w:r w:rsidRPr="009B427B">
            <w:rPr>
              <w:rFonts w:ascii="Times New Roman" w:hAnsi="Times New Roman" w:cs="Times New Roman"/>
              <w:b/>
              <w:bCs/>
              <w:noProof/>
              <w:sz w:val="24"/>
              <w:szCs w:val="24"/>
            </w:rPr>
            <w:fldChar w:fldCharType="end"/>
          </w:r>
        </w:p>
      </w:sdtContent>
    </w:sdt>
    <w:p w14:paraId="139D6506" w14:textId="2D3FCFD1" w:rsidR="009B427B" w:rsidRPr="001F1938" w:rsidRDefault="00CD450D" w:rsidP="009B427B">
      <w:pPr>
        <w:pStyle w:val="Heading1"/>
        <w:rPr>
          <w:rFonts w:ascii="Times New Roman" w:hAnsi="Times New Roman"/>
          <w:sz w:val="24"/>
          <w:szCs w:val="24"/>
        </w:rPr>
      </w:pPr>
      <w:bookmarkStart w:id="1" w:name="_Toc447744983"/>
      <w:r w:rsidRPr="001F1938">
        <w:rPr>
          <w:rFonts w:ascii="Times New Roman" w:hAnsi="Times New Roman"/>
          <w:sz w:val="24"/>
          <w:szCs w:val="24"/>
        </w:rPr>
        <w:t>Magnetic measurement goals for MQXFS</w:t>
      </w:r>
      <w:r w:rsidR="00F723D0">
        <w:rPr>
          <w:rFonts w:ascii="Times New Roman" w:hAnsi="Times New Roman"/>
          <w:sz w:val="24"/>
          <w:szCs w:val="24"/>
        </w:rPr>
        <w:t>1</w:t>
      </w:r>
      <w:r w:rsidRPr="001F1938">
        <w:rPr>
          <w:rFonts w:ascii="Times New Roman" w:hAnsi="Times New Roman"/>
          <w:sz w:val="24"/>
          <w:szCs w:val="24"/>
        </w:rPr>
        <w:t xml:space="preserve"> </w:t>
      </w:r>
      <w:r w:rsidR="00F723D0">
        <w:rPr>
          <w:rFonts w:ascii="Times New Roman" w:hAnsi="Times New Roman"/>
          <w:sz w:val="24"/>
          <w:szCs w:val="24"/>
        </w:rPr>
        <w:t>TC2</w:t>
      </w:r>
      <w:bookmarkEnd w:id="1"/>
    </w:p>
    <w:p w14:paraId="6D70E752" w14:textId="77777777" w:rsidR="000726A1" w:rsidRPr="001F1938" w:rsidRDefault="000726A1" w:rsidP="000726A1">
      <w:pPr>
        <w:pStyle w:val="ListParagraph"/>
        <w:spacing w:after="0" w:line="240" w:lineRule="auto"/>
        <w:jc w:val="both"/>
        <w:rPr>
          <w:rFonts w:ascii="Times New Roman" w:hAnsi="Times New Roman" w:cs="Times New Roman"/>
          <w:sz w:val="24"/>
          <w:szCs w:val="24"/>
        </w:rPr>
      </w:pPr>
    </w:p>
    <w:p w14:paraId="6E6A7203" w14:textId="5C1158CC" w:rsidR="00F723D0" w:rsidRDefault="00F723D0" w:rsidP="00AE1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During the first th</w:t>
      </w:r>
      <w:r w:rsidR="004B1A32">
        <w:rPr>
          <w:rFonts w:ascii="Times New Roman" w:hAnsi="Times New Roman" w:cs="Times New Roman"/>
          <w:sz w:val="24"/>
          <w:szCs w:val="24"/>
        </w:rPr>
        <w:t xml:space="preserve">ermal cycle, MQXFS1 surpassed the ultimate current, </w:t>
      </w:r>
      <w:r w:rsidR="002A0E26">
        <w:rPr>
          <w:rFonts w:ascii="Times New Roman" w:hAnsi="Times New Roman" w:cs="Times New Roman"/>
          <w:sz w:val="24"/>
          <w:szCs w:val="24"/>
        </w:rPr>
        <w:t>and</w:t>
      </w:r>
      <w:r>
        <w:rPr>
          <w:rFonts w:ascii="Times New Roman" w:hAnsi="Times New Roman" w:cs="Times New Roman"/>
          <w:sz w:val="24"/>
          <w:szCs w:val="24"/>
        </w:rPr>
        <w:t xml:space="preserve"> fully retained </w:t>
      </w:r>
      <w:r w:rsidR="002A0E26">
        <w:rPr>
          <w:rFonts w:ascii="Times New Roman" w:hAnsi="Times New Roman" w:cs="Times New Roman"/>
          <w:sz w:val="24"/>
          <w:szCs w:val="24"/>
        </w:rPr>
        <w:t xml:space="preserve">this level </w:t>
      </w:r>
      <w:r>
        <w:rPr>
          <w:rFonts w:ascii="Times New Roman" w:hAnsi="Times New Roman" w:cs="Times New Roman"/>
          <w:sz w:val="24"/>
          <w:szCs w:val="24"/>
        </w:rPr>
        <w:t>after a thermal cycle. Therefore, we do not need to consider the scenarios in which the magnet is limited to lower current levels.</w:t>
      </w:r>
    </w:p>
    <w:p w14:paraId="4293E5F6" w14:textId="77777777" w:rsidR="00F723D0" w:rsidRDefault="00F723D0" w:rsidP="00AE1534">
      <w:pPr>
        <w:spacing w:after="0" w:line="240" w:lineRule="auto"/>
        <w:jc w:val="both"/>
        <w:rPr>
          <w:rFonts w:ascii="Times New Roman" w:hAnsi="Times New Roman" w:cs="Times New Roman"/>
          <w:sz w:val="24"/>
          <w:szCs w:val="24"/>
        </w:rPr>
      </w:pPr>
    </w:p>
    <w:p w14:paraId="622CDB22" w14:textId="1B2F8E1D" w:rsidR="00F723D0" w:rsidRDefault="00F723D0" w:rsidP="00662D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full set of magnetic measurements were perfo</w:t>
      </w:r>
      <w:r w:rsidR="004B1A32">
        <w:rPr>
          <w:rFonts w:ascii="Times New Roman" w:hAnsi="Times New Roman" w:cs="Times New Roman"/>
          <w:sz w:val="24"/>
          <w:szCs w:val="24"/>
        </w:rPr>
        <w:t>rmed in the first thermal cycle. H</w:t>
      </w:r>
      <w:r>
        <w:rPr>
          <w:rFonts w:ascii="Times New Roman" w:hAnsi="Times New Roman" w:cs="Times New Roman"/>
          <w:sz w:val="24"/>
          <w:szCs w:val="24"/>
        </w:rPr>
        <w:t xml:space="preserve">owever, a faulty </w:t>
      </w:r>
      <w:r w:rsidR="004B1A32">
        <w:rPr>
          <w:rFonts w:ascii="Times New Roman" w:hAnsi="Times New Roman" w:cs="Times New Roman"/>
          <w:sz w:val="24"/>
          <w:szCs w:val="24"/>
        </w:rPr>
        <w:t xml:space="preserve">element in the circuit </w:t>
      </w:r>
      <w:r>
        <w:rPr>
          <w:rFonts w:ascii="Times New Roman" w:hAnsi="Times New Roman" w:cs="Times New Roman"/>
          <w:sz w:val="24"/>
          <w:szCs w:val="24"/>
        </w:rPr>
        <w:t xml:space="preserve">affected </w:t>
      </w:r>
      <w:r w:rsidR="004B1A32">
        <w:rPr>
          <w:rFonts w:ascii="Times New Roman" w:hAnsi="Times New Roman" w:cs="Times New Roman"/>
          <w:sz w:val="24"/>
          <w:szCs w:val="24"/>
        </w:rPr>
        <w:t>the data quality</w:t>
      </w:r>
      <w:r>
        <w:rPr>
          <w:rFonts w:ascii="Times New Roman" w:hAnsi="Times New Roman" w:cs="Times New Roman"/>
          <w:sz w:val="24"/>
          <w:szCs w:val="24"/>
        </w:rPr>
        <w:t>. Therefore, for the second thermal cycle a more substantial measurement campaign is recommended that initially foreseen</w:t>
      </w:r>
      <w:r w:rsidR="002A0E26">
        <w:rPr>
          <w:rFonts w:ascii="Times New Roman" w:hAnsi="Times New Roman" w:cs="Times New Roman"/>
          <w:sz w:val="24"/>
          <w:szCs w:val="24"/>
        </w:rPr>
        <w:t>.</w:t>
      </w:r>
    </w:p>
    <w:p w14:paraId="762CCF56" w14:textId="77777777" w:rsidR="009759B7" w:rsidRDefault="009759B7" w:rsidP="00662D74">
      <w:pPr>
        <w:spacing w:after="0" w:line="240" w:lineRule="auto"/>
        <w:jc w:val="both"/>
        <w:rPr>
          <w:rFonts w:ascii="Times New Roman" w:hAnsi="Times New Roman" w:cs="Times New Roman"/>
          <w:sz w:val="24"/>
          <w:szCs w:val="24"/>
        </w:rPr>
      </w:pPr>
    </w:p>
    <w:p w14:paraId="3A195A4F" w14:textId="7156EC17" w:rsidR="00094BF4" w:rsidRDefault="009759B7" w:rsidP="00662D74">
      <w:pPr>
        <w:spacing w:after="0" w:line="240" w:lineRule="auto"/>
        <w:jc w:val="both"/>
        <w:rPr>
          <w:rFonts w:ascii="Times New Roman" w:hAnsi="Times New Roman" w:cs="Times New Roman"/>
          <w:sz w:val="24"/>
          <w:szCs w:val="24"/>
        </w:rPr>
      </w:pPr>
      <w:r w:rsidRPr="009759B7">
        <w:rPr>
          <w:rFonts w:ascii="Times New Roman" w:hAnsi="Times New Roman" w:cs="Times New Roman"/>
          <w:sz w:val="24"/>
          <w:szCs w:val="24"/>
        </w:rPr>
        <w:lastRenderedPageBreak/>
        <w:t>In order to optimize the schedule, the test plan is subdivided in high priority tests (to be performed first) and low priority tests (time permitting).</w:t>
      </w:r>
    </w:p>
    <w:p w14:paraId="4737B55A" w14:textId="77777777" w:rsidR="007B18DA" w:rsidRPr="00662D74" w:rsidRDefault="007B18DA" w:rsidP="00662D74">
      <w:pPr>
        <w:spacing w:after="0" w:line="240" w:lineRule="auto"/>
        <w:jc w:val="both"/>
        <w:rPr>
          <w:rFonts w:ascii="Times New Roman" w:hAnsi="Times New Roman" w:cs="Times New Roman"/>
          <w:sz w:val="24"/>
          <w:szCs w:val="24"/>
        </w:rPr>
      </w:pPr>
    </w:p>
    <w:p w14:paraId="6EE5A1E6" w14:textId="77777777" w:rsidR="009B427B" w:rsidRPr="001F1938" w:rsidRDefault="009B427B" w:rsidP="009B427B">
      <w:pPr>
        <w:pStyle w:val="Heading1"/>
        <w:rPr>
          <w:rFonts w:ascii="Times New Roman" w:hAnsi="Times New Roman"/>
          <w:sz w:val="24"/>
          <w:szCs w:val="24"/>
        </w:rPr>
      </w:pPr>
      <w:bookmarkStart w:id="2" w:name="_Toc447569619"/>
      <w:bookmarkStart w:id="3" w:name="_Toc447569620"/>
      <w:bookmarkStart w:id="4" w:name="_Toc447569621"/>
      <w:bookmarkStart w:id="5" w:name="_Toc447569622"/>
      <w:bookmarkStart w:id="6" w:name="_Toc447569623"/>
      <w:bookmarkStart w:id="7" w:name="_Toc447569624"/>
      <w:bookmarkStart w:id="8" w:name="_Toc447569625"/>
      <w:bookmarkStart w:id="9" w:name="_Toc447744984"/>
      <w:bookmarkEnd w:id="2"/>
      <w:bookmarkEnd w:id="3"/>
      <w:bookmarkEnd w:id="4"/>
      <w:bookmarkEnd w:id="5"/>
      <w:bookmarkEnd w:id="6"/>
      <w:bookmarkEnd w:id="7"/>
      <w:bookmarkEnd w:id="8"/>
      <w:r w:rsidRPr="001F1938">
        <w:rPr>
          <w:rFonts w:ascii="Times New Roman" w:hAnsi="Times New Roman"/>
          <w:sz w:val="24"/>
          <w:szCs w:val="24"/>
        </w:rPr>
        <w:t>Facility and rotating probe</w:t>
      </w:r>
      <w:bookmarkEnd w:id="9"/>
    </w:p>
    <w:p w14:paraId="650FD6E2" w14:textId="7CEE4EC0" w:rsidR="00AE1534" w:rsidRDefault="00F723D0" w:rsidP="00A342E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A two layer probe will be used instead than the 30 layer probe used in the first thermal cycle. </w:t>
      </w:r>
      <w:r w:rsidR="0099759C">
        <w:rPr>
          <w:rFonts w:ascii="Times New Roman" w:hAnsi="Times New Roman" w:cs="Times New Roman"/>
          <w:sz w:val="24"/>
          <w:szCs w:val="24"/>
        </w:rPr>
        <w:t xml:space="preserve">The probe includes a 110 mm long and a 55 mm long PCB. The 110 mm PCB </w:t>
      </w:r>
      <w:r w:rsidR="00241E11">
        <w:rPr>
          <w:rFonts w:ascii="Times New Roman" w:hAnsi="Times New Roman" w:cs="Times New Roman"/>
          <w:sz w:val="24"/>
          <w:szCs w:val="24"/>
        </w:rPr>
        <w:t xml:space="preserve">(indicated as probe #1 in the following) </w:t>
      </w:r>
      <w:r w:rsidR="0099759C">
        <w:rPr>
          <w:rFonts w:ascii="Times New Roman" w:hAnsi="Times New Roman" w:cs="Times New Roman"/>
          <w:sz w:val="24"/>
          <w:szCs w:val="24"/>
        </w:rPr>
        <w:t xml:space="preserve">will be used as reference for all measurements. The 55 mm signal </w:t>
      </w:r>
      <w:r w:rsidR="00241E11">
        <w:rPr>
          <w:rFonts w:ascii="Times New Roman" w:hAnsi="Times New Roman" w:cs="Times New Roman"/>
          <w:sz w:val="24"/>
          <w:szCs w:val="24"/>
        </w:rPr>
        <w:t xml:space="preserve">(indicated as probe #2) </w:t>
      </w:r>
      <w:r w:rsidR="0099759C">
        <w:rPr>
          <w:rFonts w:ascii="Times New Roman" w:hAnsi="Times New Roman" w:cs="Times New Roman"/>
          <w:sz w:val="24"/>
          <w:szCs w:val="24"/>
        </w:rPr>
        <w:t>will be acquired in parallel and used for calibration.</w:t>
      </w:r>
    </w:p>
    <w:p w14:paraId="2BF9B7EE" w14:textId="77777777" w:rsidR="00445501" w:rsidRPr="001F1938" w:rsidRDefault="00445501" w:rsidP="00A342ED">
      <w:pPr>
        <w:spacing w:before="120" w:after="120"/>
        <w:jc w:val="both"/>
        <w:rPr>
          <w:rFonts w:ascii="Times New Roman" w:hAnsi="Times New Roman" w:cs="Times New Roman"/>
          <w:sz w:val="24"/>
          <w:szCs w:val="24"/>
        </w:rPr>
      </w:pPr>
    </w:p>
    <w:p w14:paraId="7AC9889F" w14:textId="756BF64F" w:rsidR="000726A1" w:rsidRPr="001F1938" w:rsidRDefault="000726A1" w:rsidP="00A342ED">
      <w:pPr>
        <w:pStyle w:val="Heading1"/>
        <w:rPr>
          <w:rFonts w:ascii="Times New Roman" w:hAnsi="Times New Roman"/>
          <w:sz w:val="24"/>
          <w:szCs w:val="24"/>
        </w:rPr>
      </w:pPr>
      <w:bookmarkStart w:id="10" w:name="_Toc447744985"/>
      <w:r w:rsidRPr="001F1938">
        <w:rPr>
          <w:rFonts w:ascii="Times New Roman" w:hAnsi="Times New Roman"/>
          <w:sz w:val="24"/>
          <w:szCs w:val="24"/>
        </w:rPr>
        <w:t>Magnetic m</w:t>
      </w:r>
      <w:r w:rsidR="009B427B" w:rsidRPr="001F1938">
        <w:rPr>
          <w:rFonts w:ascii="Times New Roman" w:hAnsi="Times New Roman"/>
          <w:sz w:val="24"/>
          <w:szCs w:val="24"/>
        </w:rPr>
        <w:t>easurements overview</w:t>
      </w:r>
      <w:bookmarkEnd w:id="10"/>
    </w:p>
    <w:p w14:paraId="49D52D8F" w14:textId="77777777" w:rsidR="0070522D" w:rsidRPr="001F1938" w:rsidRDefault="0070522D" w:rsidP="0070522D"/>
    <w:p w14:paraId="6C8B26D7" w14:textId="4AE16F3C" w:rsidR="000726A1" w:rsidRPr="001F1938" w:rsidRDefault="003915B5" w:rsidP="00A342ED">
      <w:pPr>
        <w:rPr>
          <w:rFonts w:ascii="Times New Roman" w:hAnsi="Times New Roman" w:cs="Times New Roman"/>
          <w:sz w:val="24"/>
          <w:szCs w:val="24"/>
        </w:rPr>
      </w:pPr>
      <w:r>
        <w:rPr>
          <w:rFonts w:ascii="Times New Roman" w:hAnsi="Times New Roman" w:cs="Times New Roman"/>
          <w:sz w:val="24"/>
          <w:szCs w:val="24"/>
        </w:rPr>
        <w:t xml:space="preserve">The following measurements </w:t>
      </w:r>
      <w:r w:rsidR="00241E11">
        <w:rPr>
          <w:rFonts w:ascii="Times New Roman" w:hAnsi="Times New Roman" w:cs="Times New Roman"/>
          <w:sz w:val="24"/>
          <w:szCs w:val="24"/>
        </w:rPr>
        <w:t>are planned for</w:t>
      </w:r>
      <w:r>
        <w:rPr>
          <w:rFonts w:ascii="Times New Roman" w:hAnsi="Times New Roman" w:cs="Times New Roman"/>
          <w:sz w:val="24"/>
          <w:szCs w:val="24"/>
        </w:rPr>
        <w:t xml:space="preserve"> the second TC</w:t>
      </w:r>
      <w:r w:rsidR="000726A1" w:rsidRPr="001F1938">
        <w:rPr>
          <w:rFonts w:ascii="Times New Roman" w:hAnsi="Times New Roman" w:cs="Times New Roman"/>
          <w:sz w:val="24"/>
          <w:szCs w:val="24"/>
        </w:rPr>
        <w:t>:</w:t>
      </w:r>
    </w:p>
    <w:p w14:paraId="5E95B7E8" w14:textId="77777777" w:rsidR="00426A8E" w:rsidRDefault="00A340F2" w:rsidP="00426A8E">
      <w:pPr>
        <w:pStyle w:val="ListParagraph"/>
        <w:numPr>
          <w:ilvl w:val="0"/>
          <w:numId w:val="14"/>
        </w:numPr>
        <w:ind w:left="360"/>
        <w:rPr>
          <w:rFonts w:ascii="Times New Roman" w:hAnsi="Times New Roman" w:cs="Times New Roman"/>
          <w:sz w:val="24"/>
          <w:szCs w:val="24"/>
        </w:rPr>
      </w:pPr>
      <w:r w:rsidRPr="001F1938">
        <w:rPr>
          <w:rFonts w:ascii="Times New Roman" w:hAnsi="Times New Roman" w:cs="Times New Roman"/>
          <w:sz w:val="24"/>
          <w:szCs w:val="24"/>
        </w:rPr>
        <w:t>Setup, cool-down, system and magnet checks</w:t>
      </w:r>
      <w:r w:rsidR="00631092">
        <w:rPr>
          <w:rFonts w:ascii="Times New Roman" w:hAnsi="Times New Roman" w:cs="Times New Roman"/>
          <w:sz w:val="24"/>
          <w:szCs w:val="24"/>
        </w:rPr>
        <w:t xml:space="preserve"> before </w:t>
      </w:r>
      <w:r w:rsidR="003915B5">
        <w:rPr>
          <w:rFonts w:ascii="Times New Roman" w:hAnsi="Times New Roman" w:cs="Times New Roman"/>
          <w:sz w:val="24"/>
          <w:szCs w:val="24"/>
        </w:rPr>
        <w:t xml:space="preserve">and during </w:t>
      </w:r>
      <w:r w:rsidR="00631092">
        <w:rPr>
          <w:rFonts w:ascii="Times New Roman" w:hAnsi="Times New Roman" w:cs="Times New Roman"/>
          <w:sz w:val="24"/>
          <w:szCs w:val="24"/>
        </w:rPr>
        <w:t>training</w:t>
      </w:r>
    </w:p>
    <w:p w14:paraId="775DA268" w14:textId="30BD21E3" w:rsidR="00426A8E" w:rsidRPr="00426A8E" w:rsidRDefault="00426A8E" w:rsidP="00426A8E">
      <w:pPr>
        <w:pStyle w:val="ListParagraph"/>
        <w:numPr>
          <w:ilvl w:val="0"/>
          <w:numId w:val="46"/>
        </w:numPr>
        <w:rPr>
          <w:rFonts w:ascii="Times New Roman" w:hAnsi="Times New Roman" w:cs="Times New Roman"/>
          <w:sz w:val="24"/>
          <w:szCs w:val="24"/>
        </w:rPr>
      </w:pPr>
      <w:r w:rsidRPr="00426A8E">
        <w:rPr>
          <w:rFonts w:ascii="Times New Roman" w:hAnsi="Times New Roman" w:cs="Times New Roman"/>
          <w:sz w:val="24"/>
          <w:szCs w:val="24"/>
        </w:rPr>
        <w:t>Take measurements as needed, to verify magnetic measurement system</w:t>
      </w:r>
    </w:p>
    <w:p w14:paraId="159EA37C" w14:textId="00F17C36" w:rsidR="003915B5" w:rsidRDefault="00FD3DAB" w:rsidP="00426A8E">
      <w:pPr>
        <w:pStyle w:val="ListParagraph"/>
        <w:numPr>
          <w:ilvl w:val="0"/>
          <w:numId w:val="14"/>
        </w:numPr>
        <w:ind w:left="360"/>
        <w:rPr>
          <w:rFonts w:ascii="Times New Roman" w:hAnsi="Times New Roman" w:cs="Times New Roman"/>
          <w:sz w:val="24"/>
          <w:szCs w:val="24"/>
        </w:rPr>
      </w:pPr>
      <w:r>
        <w:rPr>
          <w:rFonts w:ascii="Times New Roman" w:hAnsi="Times New Roman" w:cs="Times New Roman"/>
          <w:sz w:val="24"/>
          <w:szCs w:val="24"/>
        </w:rPr>
        <w:t>Field quality characterization – higher priority measurements (estimated time 3-4 days)</w:t>
      </w:r>
    </w:p>
    <w:p w14:paraId="6CDD9D95" w14:textId="0FC89FA9" w:rsidR="00426A8E" w:rsidRDefault="00426A8E" w:rsidP="00426A8E">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Z-scan at nominal gradient</w:t>
      </w:r>
    </w:p>
    <w:p w14:paraId="6DE89C7F" w14:textId="7FCDE01F" w:rsidR="00426A8E" w:rsidRDefault="00426A8E" w:rsidP="00426A8E">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Accelerator cycle to nominal current</w:t>
      </w:r>
    </w:p>
    <w:p w14:paraId="1EA1E30C" w14:textId="0002A917" w:rsidR="00426A8E" w:rsidRDefault="00426A8E" w:rsidP="00426A8E">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Ramp rate dependence</w:t>
      </w:r>
    </w:p>
    <w:p w14:paraId="09B1AB3B" w14:textId="642D6D04" w:rsidR="00426A8E" w:rsidRDefault="00426A8E" w:rsidP="00426A8E">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Stair step measurement</w:t>
      </w:r>
    </w:p>
    <w:p w14:paraId="74ACEFE5" w14:textId="67E3E4BD" w:rsidR="003915B5" w:rsidRDefault="00426A8E" w:rsidP="00426A8E">
      <w:pPr>
        <w:pStyle w:val="ListParagraph"/>
        <w:numPr>
          <w:ilvl w:val="0"/>
          <w:numId w:val="45"/>
        </w:numPr>
      </w:pPr>
      <w:r>
        <w:rPr>
          <w:rFonts w:ascii="Times New Roman" w:hAnsi="Times New Roman" w:cs="Times New Roman"/>
          <w:sz w:val="24"/>
          <w:szCs w:val="24"/>
        </w:rPr>
        <w:t>Effect of reset current</w:t>
      </w:r>
    </w:p>
    <w:p w14:paraId="77D22AC3" w14:textId="4C3CBBA5" w:rsidR="00A7448E" w:rsidRDefault="00FD3DAB" w:rsidP="00662D74">
      <w:pPr>
        <w:pStyle w:val="ListParagraph"/>
        <w:numPr>
          <w:ilvl w:val="0"/>
          <w:numId w:val="14"/>
        </w:numPr>
        <w:ind w:left="360"/>
        <w:rPr>
          <w:rFonts w:ascii="Times New Roman" w:hAnsi="Times New Roman" w:cs="Times New Roman"/>
          <w:sz w:val="24"/>
          <w:szCs w:val="24"/>
        </w:rPr>
      </w:pPr>
      <w:r>
        <w:rPr>
          <w:rFonts w:ascii="Times New Roman" w:hAnsi="Times New Roman" w:cs="Times New Roman"/>
          <w:sz w:val="24"/>
          <w:szCs w:val="24"/>
        </w:rPr>
        <w:t>Additional studies with lower priority (may be postponed to MQXFS1b – estimated time required 2-3 days)</w:t>
      </w:r>
    </w:p>
    <w:p w14:paraId="2BD3FD65" w14:textId="74378CD4" w:rsidR="00241E11" w:rsidRDefault="00241E11" w:rsidP="00241E11">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Accelerator cycle to ultimate current</w:t>
      </w:r>
      <w:r w:rsidR="00673534">
        <w:rPr>
          <w:rFonts w:ascii="Times New Roman" w:hAnsi="Times New Roman" w:cs="Times New Roman"/>
          <w:sz w:val="24"/>
          <w:szCs w:val="24"/>
        </w:rPr>
        <w:t xml:space="preserve"> (including a cycle with longer injection plateau)</w:t>
      </w:r>
    </w:p>
    <w:p w14:paraId="6E56207A" w14:textId="24BFCBCA" w:rsidR="00FD3DAB" w:rsidRDefault="00426A8E" w:rsidP="00426A8E">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Z-scan at ultimate current</w:t>
      </w:r>
    </w:p>
    <w:p w14:paraId="5AE9AE91" w14:textId="37026643" w:rsidR="003915B5" w:rsidRPr="00426A8E" w:rsidRDefault="00A7448E" w:rsidP="00426A8E">
      <w:pPr>
        <w:pStyle w:val="ListParagraph"/>
        <w:numPr>
          <w:ilvl w:val="0"/>
          <w:numId w:val="14"/>
        </w:numPr>
        <w:ind w:left="360"/>
        <w:rPr>
          <w:rFonts w:ascii="Times New Roman" w:hAnsi="Times New Roman" w:cs="Times New Roman"/>
          <w:sz w:val="24"/>
          <w:szCs w:val="24"/>
        </w:rPr>
      </w:pPr>
      <w:r>
        <w:rPr>
          <w:rFonts w:ascii="Times New Roman" w:hAnsi="Times New Roman" w:cs="Times New Roman"/>
          <w:sz w:val="24"/>
          <w:szCs w:val="24"/>
        </w:rPr>
        <w:t xml:space="preserve">Measurements </w:t>
      </w:r>
      <w:r w:rsidR="003915B5">
        <w:rPr>
          <w:rFonts w:ascii="Times New Roman" w:hAnsi="Times New Roman" w:cs="Times New Roman"/>
          <w:sz w:val="24"/>
          <w:szCs w:val="24"/>
        </w:rPr>
        <w:t>During and after warm-up</w:t>
      </w:r>
    </w:p>
    <w:p w14:paraId="195218E7" w14:textId="2F0F401C" w:rsidR="0047309D" w:rsidRDefault="0047309D" w:rsidP="00B53714">
      <w:pPr>
        <w:pStyle w:val="ListParagraph"/>
        <w:numPr>
          <w:ilvl w:val="0"/>
          <w:numId w:val="18"/>
        </w:numPr>
        <w:rPr>
          <w:rFonts w:ascii="Times New Roman" w:hAnsi="Times New Roman" w:cs="Times New Roman"/>
          <w:sz w:val="24"/>
          <w:szCs w:val="24"/>
        </w:rPr>
      </w:pPr>
      <w:r w:rsidRPr="001F1938">
        <w:rPr>
          <w:rFonts w:ascii="Times New Roman" w:hAnsi="Times New Roman" w:cs="Times New Roman"/>
          <w:sz w:val="24"/>
          <w:szCs w:val="24"/>
        </w:rPr>
        <w:t xml:space="preserve">Magnetic measurements </w:t>
      </w:r>
      <w:r w:rsidR="003915B5">
        <w:rPr>
          <w:rFonts w:ascii="Times New Roman" w:hAnsi="Times New Roman" w:cs="Times New Roman"/>
          <w:sz w:val="24"/>
          <w:szCs w:val="24"/>
        </w:rPr>
        <w:t>at intermediate temperatures</w:t>
      </w:r>
    </w:p>
    <w:p w14:paraId="4A009BCB" w14:textId="2D8DB40F" w:rsidR="003915B5" w:rsidRPr="001F1938" w:rsidRDefault="003915B5" w:rsidP="00B5371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Final z scan after warm up</w:t>
      </w:r>
    </w:p>
    <w:p w14:paraId="424D53B8" w14:textId="77777777" w:rsidR="00631092" w:rsidRPr="001F1938" w:rsidRDefault="00631092" w:rsidP="00631092">
      <w:pPr>
        <w:pStyle w:val="ListParagraph"/>
        <w:ind w:left="2520"/>
        <w:rPr>
          <w:rFonts w:ascii="Times New Roman" w:hAnsi="Times New Roman" w:cs="Times New Roman"/>
          <w:sz w:val="24"/>
          <w:szCs w:val="24"/>
        </w:rPr>
      </w:pPr>
    </w:p>
    <w:p w14:paraId="61134448" w14:textId="32ACDED1" w:rsidR="00A54225" w:rsidRPr="001F1938" w:rsidRDefault="00A54225" w:rsidP="00A54225">
      <w:pPr>
        <w:pStyle w:val="Heading1"/>
        <w:tabs>
          <w:tab w:val="num" w:pos="432"/>
        </w:tabs>
        <w:rPr>
          <w:rFonts w:ascii="Times New Roman" w:hAnsi="Times New Roman"/>
          <w:sz w:val="24"/>
          <w:szCs w:val="24"/>
        </w:rPr>
      </w:pPr>
      <w:bookmarkStart w:id="11" w:name="_Toc354605222"/>
      <w:bookmarkStart w:id="12" w:name="_Ref405407006"/>
      <w:bookmarkStart w:id="13" w:name="_Toc447744986"/>
      <w:r w:rsidRPr="001F1938">
        <w:rPr>
          <w:rFonts w:ascii="Times New Roman" w:hAnsi="Times New Roman"/>
          <w:sz w:val="24"/>
          <w:szCs w:val="24"/>
        </w:rPr>
        <w:t>Reference parameters and conditions</w:t>
      </w:r>
      <w:bookmarkEnd w:id="13"/>
      <w:r w:rsidRPr="001F1938">
        <w:rPr>
          <w:rFonts w:ascii="Times New Roman" w:hAnsi="Times New Roman"/>
          <w:sz w:val="24"/>
          <w:szCs w:val="24"/>
        </w:rPr>
        <w:t xml:space="preserve"> </w:t>
      </w:r>
      <w:bookmarkEnd w:id="11"/>
      <w:bookmarkEnd w:id="12"/>
    </w:p>
    <w:p w14:paraId="3B2F72E5" w14:textId="77777777" w:rsidR="00A54225" w:rsidRPr="001F1938" w:rsidRDefault="00A54225" w:rsidP="00A54225">
      <w:pPr>
        <w:spacing w:after="0" w:line="240" w:lineRule="auto"/>
        <w:jc w:val="both"/>
        <w:rPr>
          <w:rFonts w:ascii="Times New Roman" w:hAnsi="Times New Roman" w:cs="Times New Roman"/>
          <w:sz w:val="24"/>
          <w:szCs w:val="24"/>
        </w:rPr>
      </w:pPr>
    </w:p>
    <w:p w14:paraId="79D1F030" w14:textId="2FC42DC2" w:rsidR="003828DF" w:rsidRPr="001F1938" w:rsidRDefault="003828DF" w:rsidP="00B53714">
      <w:pPr>
        <w:pStyle w:val="ListParagraph"/>
        <w:numPr>
          <w:ilvl w:val="0"/>
          <w:numId w:val="21"/>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Nominal ramp rate is 1</w:t>
      </w:r>
      <w:r w:rsidR="00AE2E76">
        <w:rPr>
          <w:rFonts w:ascii="Times New Roman" w:hAnsi="Times New Roman" w:cs="Times New Roman"/>
          <w:sz w:val="24"/>
          <w:szCs w:val="24"/>
        </w:rPr>
        <w:t>4</w:t>
      </w:r>
      <w:r w:rsidRPr="001F1938">
        <w:rPr>
          <w:rFonts w:ascii="Times New Roman" w:hAnsi="Times New Roman" w:cs="Times New Roman"/>
          <w:sz w:val="24"/>
          <w:szCs w:val="24"/>
        </w:rPr>
        <w:t xml:space="preserve"> A/s. For ramp-rate dependence and AC loss measurements, we use 20, 40 and 80 A/s (as for HQ)</w:t>
      </w:r>
      <w:r w:rsidR="00D20754" w:rsidRPr="001F1938">
        <w:rPr>
          <w:rFonts w:ascii="Times New Roman" w:hAnsi="Times New Roman" w:cs="Times New Roman"/>
          <w:sz w:val="24"/>
          <w:szCs w:val="24"/>
        </w:rPr>
        <w:t xml:space="preserve"> in addition to 1</w:t>
      </w:r>
      <w:r w:rsidR="00AE2E76">
        <w:rPr>
          <w:rFonts w:ascii="Times New Roman" w:hAnsi="Times New Roman" w:cs="Times New Roman"/>
          <w:sz w:val="24"/>
          <w:szCs w:val="24"/>
        </w:rPr>
        <w:t>4</w:t>
      </w:r>
      <w:r w:rsidR="00D20754" w:rsidRPr="001F1938">
        <w:rPr>
          <w:rFonts w:ascii="Times New Roman" w:hAnsi="Times New Roman" w:cs="Times New Roman"/>
          <w:sz w:val="24"/>
          <w:szCs w:val="24"/>
        </w:rPr>
        <w:t xml:space="preserve"> A/s</w:t>
      </w:r>
      <w:r w:rsidRPr="001F1938">
        <w:rPr>
          <w:rFonts w:ascii="Times New Roman" w:hAnsi="Times New Roman" w:cs="Times New Roman"/>
          <w:sz w:val="24"/>
          <w:szCs w:val="24"/>
        </w:rPr>
        <w:t xml:space="preserve">. </w:t>
      </w:r>
    </w:p>
    <w:p w14:paraId="6A6D082E" w14:textId="1AA7B118" w:rsidR="00280FBA" w:rsidRDefault="003828DF" w:rsidP="00280FBA">
      <w:pPr>
        <w:pStyle w:val="ListParagraph"/>
        <w:numPr>
          <w:ilvl w:val="1"/>
          <w:numId w:val="21"/>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Quench detection setting for 1</w:t>
      </w:r>
      <w:r w:rsidR="00AE2E76">
        <w:rPr>
          <w:rFonts w:ascii="Times New Roman" w:hAnsi="Times New Roman" w:cs="Times New Roman"/>
          <w:sz w:val="24"/>
          <w:szCs w:val="24"/>
        </w:rPr>
        <w:t>4</w:t>
      </w:r>
      <w:r w:rsidRPr="001F1938">
        <w:rPr>
          <w:rFonts w:ascii="Times New Roman" w:hAnsi="Times New Roman" w:cs="Times New Roman"/>
          <w:sz w:val="24"/>
          <w:szCs w:val="24"/>
        </w:rPr>
        <w:t xml:space="preserve"> A/s ramp. A specific set of quench detection settings at low/intermediate current allowing a ramp rate of 1</w:t>
      </w:r>
      <w:r w:rsidR="00AE2E76">
        <w:rPr>
          <w:rFonts w:ascii="Times New Roman" w:hAnsi="Times New Roman" w:cs="Times New Roman"/>
          <w:sz w:val="24"/>
          <w:szCs w:val="24"/>
        </w:rPr>
        <w:t>4</w:t>
      </w:r>
      <w:r w:rsidRPr="001F1938">
        <w:rPr>
          <w:rFonts w:ascii="Times New Roman" w:hAnsi="Times New Roman" w:cs="Times New Roman"/>
          <w:sz w:val="24"/>
          <w:szCs w:val="24"/>
        </w:rPr>
        <w:t xml:space="preserve"> A/s during magnetic measurements may be required. These studies will be selected and verified as part of the system checks phase below 6kA. The setting used for HQ accelerator cycle may be adopted as a starting point.</w:t>
      </w:r>
      <w:r w:rsidR="00280FBA" w:rsidRPr="001F1938">
        <w:rPr>
          <w:rFonts w:ascii="Times New Roman" w:hAnsi="Times New Roman" w:cs="Times New Roman"/>
          <w:sz w:val="24"/>
          <w:szCs w:val="24"/>
        </w:rPr>
        <w:t xml:space="preserve"> </w:t>
      </w:r>
    </w:p>
    <w:p w14:paraId="5EFAF9B1" w14:textId="77777777" w:rsidR="00673534" w:rsidRDefault="00673534" w:rsidP="00673534">
      <w:pPr>
        <w:pStyle w:val="ListParagraph"/>
        <w:spacing w:after="0" w:line="240" w:lineRule="auto"/>
        <w:ind w:left="1440"/>
        <w:jc w:val="both"/>
        <w:rPr>
          <w:rFonts w:ascii="Times New Roman" w:hAnsi="Times New Roman" w:cs="Times New Roman"/>
          <w:sz w:val="24"/>
          <w:szCs w:val="24"/>
        </w:rPr>
      </w:pPr>
    </w:p>
    <w:p w14:paraId="58FBB453" w14:textId="77777777" w:rsidR="00673534" w:rsidRPr="001F1938" w:rsidRDefault="00673534" w:rsidP="00673534">
      <w:pPr>
        <w:pStyle w:val="ListParagraph"/>
        <w:numPr>
          <w:ilvl w:val="0"/>
          <w:numId w:val="21"/>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Currents and corresponding gradients for injection, nominal and ultimate level are specified in Table 1.</w:t>
      </w:r>
    </w:p>
    <w:p w14:paraId="4B41C7C4" w14:textId="77777777" w:rsidR="00673534" w:rsidRPr="001F1938" w:rsidRDefault="00673534" w:rsidP="00673534">
      <w:pPr>
        <w:pStyle w:val="ListParagraph"/>
        <w:numPr>
          <w:ilvl w:val="1"/>
          <w:numId w:val="21"/>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Injection level was calculated as follows. G.inj = 132.6/7*0.45 = 8.5 T/m. Low current transfer function is 8.86 T/m/kA (Ref: MQXF design report v7, July 2015), therefore 0.96 kA for 8.5 T/m</w:t>
      </w:r>
    </w:p>
    <w:p w14:paraId="35998E75" w14:textId="77777777" w:rsidR="00673534" w:rsidRPr="001F1938" w:rsidRDefault="00673534" w:rsidP="00673534">
      <w:pPr>
        <w:pStyle w:val="ListParagraph"/>
        <w:spacing w:after="0" w:line="240" w:lineRule="auto"/>
        <w:ind w:left="0"/>
        <w:jc w:val="both"/>
        <w:rPr>
          <w:rFonts w:ascii="Times New Roman" w:hAnsi="Times New Roman" w:cs="Times New Roman"/>
          <w:sz w:val="24"/>
          <w:szCs w:val="24"/>
        </w:rPr>
      </w:pPr>
    </w:p>
    <w:p w14:paraId="1AEECAB3" w14:textId="77777777" w:rsidR="00673534" w:rsidRPr="001F1938" w:rsidRDefault="00673534" w:rsidP="00673534">
      <w:pPr>
        <w:pStyle w:val="ListParagraph"/>
        <w:spacing w:after="0" w:line="240" w:lineRule="auto"/>
        <w:ind w:left="0"/>
        <w:jc w:val="both"/>
        <w:rPr>
          <w:rFonts w:ascii="Times New Roman" w:hAnsi="Times New Roman" w:cs="Times New Roman"/>
          <w:sz w:val="24"/>
          <w:szCs w:val="24"/>
        </w:rPr>
      </w:pPr>
    </w:p>
    <w:p w14:paraId="48622EDD" w14:textId="77777777" w:rsidR="00673534" w:rsidRPr="001F1938" w:rsidRDefault="00673534" w:rsidP="00673534">
      <w:pPr>
        <w:pStyle w:val="Caption"/>
        <w:keepNext/>
        <w:jc w:val="center"/>
        <w:rPr>
          <w:rFonts w:ascii="Times New Roman" w:hAnsi="Times New Roman"/>
          <w:color w:val="auto"/>
          <w:sz w:val="24"/>
          <w:szCs w:val="24"/>
        </w:rPr>
      </w:pPr>
      <w:r w:rsidRPr="001F1938">
        <w:rPr>
          <w:rFonts w:ascii="Times New Roman" w:hAnsi="Times New Roman"/>
          <w:color w:val="auto"/>
          <w:sz w:val="24"/>
          <w:szCs w:val="24"/>
        </w:rPr>
        <w:t xml:space="preserve">Table 1 </w:t>
      </w:r>
      <w:r>
        <w:rPr>
          <w:rFonts w:ascii="Times New Roman" w:hAnsi="Times New Roman"/>
          <w:color w:val="auto"/>
          <w:sz w:val="24"/>
          <w:szCs w:val="24"/>
        </w:rPr>
        <w:t>Re</w:t>
      </w:r>
      <w:r w:rsidRPr="001F1938">
        <w:rPr>
          <w:rFonts w:ascii="Times New Roman" w:hAnsi="Times New Roman"/>
          <w:color w:val="auto"/>
          <w:sz w:val="24"/>
          <w:szCs w:val="24"/>
        </w:rPr>
        <w:t>ference current</w:t>
      </w:r>
      <w:r>
        <w:rPr>
          <w:rFonts w:ascii="Times New Roman" w:hAnsi="Times New Roman"/>
          <w:color w:val="auto"/>
          <w:sz w:val="24"/>
          <w:szCs w:val="24"/>
        </w:rPr>
        <w:t xml:space="preserve"> levels</w:t>
      </w:r>
      <w:r w:rsidRPr="001F1938">
        <w:rPr>
          <w:rFonts w:ascii="Times New Roman" w:hAnsi="Times New Roman"/>
          <w:color w:val="auto"/>
          <w:sz w:val="24"/>
          <w:szCs w:val="24"/>
        </w:rPr>
        <w:t xml:space="preserve"> for magnetic measurements of MQXFS.</w:t>
      </w:r>
    </w:p>
    <w:tbl>
      <w:tblPr>
        <w:tblStyle w:val="TableGrid"/>
        <w:tblW w:w="0" w:type="auto"/>
        <w:jc w:val="center"/>
        <w:tblLook w:val="04A0" w:firstRow="1" w:lastRow="0" w:firstColumn="1" w:lastColumn="0" w:noHBand="0" w:noVBand="1"/>
      </w:tblPr>
      <w:tblGrid>
        <w:gridCol w:w="1397"/>
        <w:gridCol w:w="1410"/>
        <w:gridCol w:w="1410"/>
        <w:gridCol w:w="4338"/>
      </w:tblGrid>
      <w:tr w:rsidR="00673534" w:rsidRPr="001F1938" w14:paraId="0F25915F" w14:textId="77777777" w:rsidTr="001F0A39">
        <w:trPr>
          <w:trHeight w:val="475"/>
          <w:tblHeader/>
          <w:jc w:val="center"/>
        </w:trPr>
        <w:tc>
          <w:tcPr>
            <w:tcW w:w="1397" w:type="dxa"/>
            <w:vAlign w:val="center"/>
          </w:tcPr>
          <w:p w14:paraId="79ACC1FA"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Current [kA]</w:t>
            </w:r>
          </w:p>
        </w:tc>
        <w:tc>
          <w:tcPr>
            <w:tcW w:w="1410" w:type="dxa"/>
            <w:vAlign w:val="center"/>
          </w:tcPr>
          <w:p w14:paraId="739A9106"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Symbol</w:t>
            </w:r>
          </w:p>
        </w:tc>
        <w:tc>
          <w:tcPr>
            <w:tcW w:w="1410" w:type="dxa"/>
            <w:vAlign w:val="center"/>
          </w:tcPr>
          <w:p w14:paraId="0BBA811A"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Gradient [T/m]</w:t>
            </w:r>
          </w:p>
        </w:tc>
        <w:tc>
          <w:tcPr>
            <w:tcW w:w="4338" w:type="dxa"/>
            <w:vAlign w:val="center"/>
          </w:tcPr>
          <w:p w14:paraId="0CF787E8"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Remarks</w:t>
            </w:r>
          </w:p>
        </w:tc>
      </w:tr>
      <w:tr w:rsidR="00673534" w:rsidRPr="001F1938" w14:paraId="36DD715D" w14:textId="77777777" w:rsidTr="001F0A39">
        <w:trPr>
          <w:trHeight w:val="378"/>
          <w:jc w:val="center"/>
        </w:trPr>
        <w:tc>
          <w:tcPr>
            <w:tcW w:w="1397" w:type="dxa"/>
            <w:vAlign w:val="center"/>
          </w:tcPr>
          <w:p w14:paraId="2F46A4EE" w14:textId="77777777" w:rsidR="00673534" w:rsidRPr="001F1938" w:rsidRDefault="00673534" w:rsidP="001F0A39">
            <w:pPr>
              <w:jc w:val="center"/>
              <w:rPr>
                <w:rFonts w:ascii="Times New Roman" w:hAnsi="Times New Roman"/>
                <w:sz w:val="24"/>
                <w:szCs w:val="24"/>
              </w:rPr>
            </w:pPr>
            <w:r>
              <w:rPr>
                <w:rFonts w:ascii="Times New Roman" w:hAnsi="Times New Roman"/>
                <w:sz w:val="24"/>
                <w:szCs w:val="24"/>
              </w:rPr>
              <w:t>0.1</w:t>
            </w:r>
          </w:p>
        </w:tc>
        <w:tc>
          <w:tcPr>
            <w:tcW w:w="1410" w:type="dxa"/>
            <w:vAlign w:val="center"/>
          </w:tcPr>
          <w:p w14:paraId="443219E0"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I.res</w:t>
            </w:r>
          </w:p>
        </w:tc>
        <w:tc>
          <w:tcPr>
            <w:tcW w:w="1410" w:type="dxa"/>
            <w:vAlign w:val="center"/>
          </w:tcPr>
          <w:p w14:paraId="511770EE" w14:textId="77777777" w:rsidR="00673534" w:rsidRPr="001F1938" w:rsidRDefault="00673534" w:rsidP="001F0A39">
            <w:pPr>
              <w:jc w:val="center"/>
              <w:rPr>
                <w:rFonts w:ascii="Times New Roman" w:hAnsi="Times New Roman"/>
                <w:sz w:val="24"/>
                <w:szCs w:val="24"/>
              </w:rPr>
            </w:pPr>
            <w:r>
              <w:rPr>
                <w:rFonts w:ascii="Times New Roman" w:hAnsi="Times New Roman"/>
                <w:sz w:val="24"/>
                <w:szCs w:val="24"/>
              </w:rPr>
              <w:t>0.9</w:t>
            </w:r>
          </w:p>
        </w:tc>
        <w:tc>
          <w:tcPr>
            <w:tcW w:w="4338" w:type="dxa"/>
            <w:vAlign w:val="center"/>
          </w:tcPr>
          <w:p w14:paraId="0B542A0A"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Reset level for pre-cycle</w:t>
            </w:r>
          </w:p>
        </w:tc>
      </w:tr>
      <w:tr w:rsidR="00673534" w:rsidRPr="001F1938" w14:paraId="5B70DE9A" w14:textId="77777777" w:rsidTr="001F0A39">
        <w:trPr>
          <w:trHeight w:val="378"/>
          <w:jc w:val="center"/>
        </w:trPr>
        <w:tc>
          <w:tcPr>
            <w:tcW w:w="1397" w:type="dxa"/>
            <w:vAlign w:val="center"/>
          </w:tcPr>
          <w:p w14:paraId="6852CB4F"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0.96</w:t>
            </w:r>
          </w:p>
        </w:tc>
        <w:tc>
          <w:tcPr>
            <w:tcW w:w="1410" w:type="dxa"/>
            <w:vAlign w:val="center"/>
          </w:tcPr>
          <w:p w14:paraId="4B4E7D53"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I.inj</w:t>
            </w:r>
          </w:p>
        </w:tc>
        <w:tc>
          <w:tcPr>
            <w:tcW w:w="1410" w:type="dxa"/>
            <w:vAlign w:val="center"/>
          </w:tcPr>
          <w:p w14:paraId="1D2ABB03"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8.5</w:t>
            </w:r>
          </w:p>
        </w:tc>
        <w:tc>
          <w:tcPr>
            <w:tcW w:w="4338" w:type="dxa"/>
            <w:vAlign w:val="center"/>
          </w:tcPr>
          <w:p w14:paraId="0B551E1C"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Injection level</w:t>
            </w:r>
          </w:p>
        </w:tc>
      </w:tr>
      <w:tr w:rsidR="00673534" w:rsidRPr="001F1938" w14:paraId="783A8503" w14:textId="77777777" w:rsidTr="001F0A39">
        <w:trPr>
          <w:trHeight w:val="387"/>
          <w:jc w:val="center"/>
        </w:trPr>
        <w:tc>
          <w:tcPr>
            <w:tcW w:w="1397" w:type="dxa"/>
            <w:vAlign w:val="center"/>
          </w:tcPr>
          <w:p w14:paraId="1418B043"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6.0</w:t>
            </w:r>
          </w:p>
        </w:tc>
        <w:tc>
          <w:tcPr>
            <w:tcW w:w="1410" w:type="dxa"/>
            <w:vAlign w:val="center"/>
          </w:tcPr>
          <w:p w14:paraId="122EA68D"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I.lim</w:t>
            </w:r>
          </w:p>
        </w:tc>
        <w:tc>
          <w:tcPr>
            <w:tcW w:w="1410" w:type="dxa"/>
            <w:vAlign w:val="center"/>
          </w:tcPr>
          <w:p w14:paraId="22B82925"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48.8</w:t>
            </w:r>
          </w:p>
        </w:tc>
        <w:tc>
          <w:tcPr>
            <w:tcW w:w="4338" w:type="dxa"/>
            <w:vAlign w:val="center"/>
          </w:tcPr>
          <w:p w14:paraId="0E0F3395"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 xml:space="preserve">Current limit (pre-training) </w:t>
            </w:r>
          </w:p>
        </w:tc>
      </w:tr>
      <w:tr w:rsidR="00673534" w:rsidRPr="001F1938" w14:paraId="2FCAC45E" w14:textId="77777777" w:rsidTr="001F0A39">
        <w:trPr>
          <w:trHeight w:val="387"/>
          <w:jc w:val="center"/>
        </w:trPr>
        <w:tc>
          <w:tcPr>
            <w:tcW w:w="1397" w:type="dxa"/>
            <w:vAlign w:val="center"/>
          </w:tcPr>
          <w:p w14:paraId="780DB288"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16.48</w:t>
            </w:r>
          </w:p>
        </w:tc>
        <w:tc>
          <w:tcPr>
            <w:tcW w:w="1410" w:type="dxa"/>
            <w:vAlign w:val="center"/>
          </w:tcPr>
          <w:p w14:paraId="40870192"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I.nom</w:t>
            </w:r>
          </w:p>
        </w:tc>
        <w:tc>
          <w:tcPr>
            <w:tcW w:w="1410" w:type="dxa"/>
            <w:vAlign w:val="center"/>
          </w:tcPr>
          <w:p w14:paraId="165402C0"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132.6</w:t>
            </w:r>
          </w:p>
        </w:tc>
        <w:tc>
          <w:tcPr>
            <w:tcW w:w="4338" w:type="dxa"/>
            <w:vAlign w:val="center"/>
          </w:tcPr>
          <w:p w14:paraId="2FFA48E2"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Nominal level</w:t>
            </w:r>
          </w:p>
        </w:tc>
      </w:tr>
      <w:tr w:rsidR="00673534" w:rsidRPr="001F1938" w14:paraId="6C70158C" w14:textId="77777777" w:rsidTr="001F0A39">
        <w:trPr>
          <w:trHeight w:val="387"/>
          <w:jc w:val="center"/>
        </w:trPr>
        <w:tc>
          <w:tcPr>
            <w:tcW w:w="1397" w:type="dxa"/>
            <w:vAlign w:val="center"/>
          </w:tcPr>
          <w:p w14:paraId="10DC21D1" w14:textId="557ADEAB" w:rsidR="00673534" w:rsidRPr="001F1938" w:rsidRDefault="00673534" w:rsidP="00AE18E9">
            <w:pPr>
              <w:jc w:val="center"/>
              <w:rPr>
                <w:rFonts w:ascii="Times New Roman" w:hAnsi="Times New Roman"/>
                <w:sz w:val="24"/>
                <w:szCs w:val="24"/>
              </w:rPr>
            </w:pPr>
            <w:r w:rsidRPr="001F1938">
              <w:rPr>
                <w:rFonts w:ascii="Times New Roman" w:hAnsi="Times New Roman"/>
                <w:sz w:val="24"/>
                <w:szCs w:val="24"/>
              </w:rPr>
              <w:t>17.</w:t>
            </w:r>
            <w:r w:rsidR="00AE18E9">
              <w:rPr>
                <w:rFonts w:ascii="Times New Roman" w:hAnsi="Times New Roman"/>
                <w:sz w:val="24"/>
                <w:szCs w:val="24"/>
              </w:rPr>
              <w:t>76</w:t>
            </w:r>
          </w:p>
        </w:tc>
        <w:tc>
          <w:tcPr>
            <w:tcW w:w="1410" w:type="dxa"/>
            <w:vAlign w:val="center"/>
          </w:tcPr>
          <w:p w14:paraId="680A1655"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I.ult</w:t>
            </w:r>
          </w:p>
        </w:tc>
        <w:tc>
          <w:tcPr>
            <w:tcW w:w="1410" w:type="dxa"/>
            <w:vAlign w:val="center"/>
          </w:tcPr>
          <w:p w14:paraId="660798B0"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143.2</w:t>
            </w:r>
          </w:p>
        </w:tc>
        <w:tc>
          <w:tcPr>
            <w:tcW w:w="4338" w:type="dxa"/>
            <w:vAlign w:val="center"/>
          </w:tcPr>
          <w:p w14:paraId="4C7981A9"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Ultimate level</w:t>
            </w:r>
          </w:p>
        </w:tc>
      </w:tr>
      <w:tr w:rsidR="00673534" w:rsidRPr="001F1938" w14:paraId="70FF45A0" w14:textId="77777777" w:rsidTr="001F0A39">
        <w:trPr>
          <w:trHeight w:val="387"/>
          <w:jc w:val="center"/>
        </w:trPr>
        <w:tc>
          <w:tcPr>
            <w:tcW w:w="1397" w:type="dxa"/>
            <w:vAlign w:val="center"/>
          </w:tcPr>
          <w:p w14:paraId="22F77DF1" w14:textId="77777777" w:rsidR="00673534" w:rsidRPr="001F1938" w:rsidRDefault="00673534" w:rsidP="001F0A39">
            <w:pPr>
              <w:jc w:val="center"/>
              <w:rPr>
                <w:rFonts w:ascii="Times New Roman" w:hAnsi="Times New Roman"/>
                <w:sz w:val="24"/>
                <w:szCs w:val="24"/>
              </w:rPr>
            </w:pPr>
            <w:r>
              <w:rPr>
                <w:rFonts w:ascii="Times New Roman" w:hAnsi="Times New Roman"/>
                <w:sz w:val="24"/>
                <w:szCs w:val="24"/>
              </w:rPr>
              <w:t>21.5</w:t>
            </w:r>
          </w:p>
        </w:tc>
        <w:tc>
          <w:tcPr>
            <w:tcW w:w="1410" w:type="dxa"/>
            <w:vAlign w:val="center"/>
          </w:tcPr>
          <w:p w14:paraId="0BA7578D"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I.</w:t>
            </w:r>
            <w:r>
              <w:rPr>
                <w:rFonts w:ascii="Times New Roman" w:hAnsi="Times New Roman"/>
                <w:sz w:val="24"/>
                <w:szCs w:val="24"/>
              </w:rPr>
              <w:t>ssl</w:t>
            </w:r>
          </w:p>
        </w:tc>
        <w:tc>
          <w:tcPr>
            <w:tcW w:w="1410" w:type="dxa"/>
            <w:vAlign w:val="center"/>
          </w:tcPr>
          <w:p w14:paraId="2DD67D43" w14:textId="77777777" w:rsidR="00673534" w:rsidRPr="001F1938" w:rsidRDefault="00673534" w:rsidP="001F0A39">
            <w:pPr>
              <w:jc w:val="center"/>
              <w:rPr>
                <w:rFonts w:ascii="Times New Roman" w:hAnsi="Times New Roman"/>
                <w:sz w:val="24"/>
                <w:szCs w:val="24"/>
              </w:rPr>
            </w:pPr>
            <w:r>
              <w:rPr>
                <w:rFonts w:ascii="Times New Roman" w:hAnsi="Times New Roman"/>
                <w:sz w:val="24"/>
                <w:szCs w:val="24"/>
              </w:rPr>
              <w:t>171.0</w:t>
            </w:r>
          </w:p>
        </w:tc>
        <w:tc>
          <w:tcPr>
            <w:tcW w:w="4338" w:type="dxa"/>
            <w:vAlign w:val="center"/>
          </w:tcPr>
          <w:p w14:paraId="1890404B" w14:textId="77777777" w:rsidR="00673534" w:rsidRPr="001F1938" w:rsidRDefault="00673534" w:rsidP="001F0A39">
            <w:pPr>
              <w:jc w:val="center"/>
              <w:rPr>
                <w:rFonts w:ascii="Times New Roman" w:hAnsi="Times New Roman"/>
                <w:sz w:val="24"/>
                <w:szCs w:val="24"/>
              </w:rPr>
            </w:pPr>
            <w:r>
              <w:rPr>
                <w:rFonts w:ascii="Times New Roman" w:hAnsi="Times New Roman"/>
                <w:sz w:val="24"/>
                <w:szCs w:val="24"/>
              </w:rPr>
              <w:t>1.9K Short Sample Limit</w:t>
            </w:r>
            <w:r w:rsidRPr="001F1938">
              <w:rPr>
                <w:rFonts w:ascii="Times New Roman" w:hAnsi="Times New Roman"/>
                <w:sz w:val="24"/>
                <w:szCs w:val="24"/>
              </w:rPr>
              <w:t xml:space="preserve"> </w:t>
            </w:r>
          </w:p>
        </w:tc>
      </w:tr>
    </w:tbl>
    <w:p w14:paraId="0C1EF6CD" w14:textId="77777777" w:rsidR="00673534" w:rsidRPr="001F1938" w:rsidRDefault="00673534" w:rsidP="00673534">
      <w:pPr>
        <w:pStyle w:val="ListParagraph"/>
        <w:spacing w:after="0" w:line="240" w:lineRule="auto"/>
        <w:jc w:val="both"/>
        <w:rPr>
          <w:rFonts w:ascii="Times New Roman" w:hAnsi="Times New Roman" w:cs="Times New Roman"/>
          <w:sz w:val="24"/>
          <w:szCs w:val="24"/>
        </w:rPr>
      </w:pPr>
    </w:p>
    <w:p w14:paraId="26237C44" w14:textId="77777777" w:rsidR="00280FBA" w:rsidRPr="001F1938" w:rsidRDefault="00280FBA" w:rsidP="00280FBA">
      <w:pPr>
        <w:spacing w:after="0" w:line="240" w:lineRule="auto"/>
        <w:jc w:val="both"/>
        <w:rPr>
          <w:rFonts w:ascii="Times New Roman" w:hAnsi="Times New Roman" w:cs="Times New Roman"/>
          <w:sz w:val="24"/>
          <w:szCs w:val="24"/>
        </w:rPr>
      </w:pPr>
    </w:p>
    <w:p w14:paraId="1E28A6E9" w14:textId="46CF2431" w:rsidR="00280FBA" w:rsidRPr="001F1938" w:rsidRDefault="00280FBA" w:rsidP="00280FBA">
      <w:pPr>
        <w:pStyle w:val="ListParagraph"/>
        <w:numPr>
          <w:ilvl w:val="0"/>
          <w:numId w:val="21"/>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An optimized profile for acceleration/deceleration at the beginning and end of each ramp needs to be defined (for each ramp rate) to minimize the impact on the multipole decay and to avoid current overshoot and the resulted ramp irregularity</w:t>
      </w:r>
    </w:p>
    <w:p w14:paraId="5FA9F917" w14:textId="77777777" w:rsidR="00280FBA" w:rsidRPr="001F1938" w:rsidRDefault="00280FBA" w:rsidP="00280FBA">
      <w:pPr>
        <w:pStyle w:val="ListParagraph"/>
        <w:spacing w:after="0" w:line="240" w:lineRule="auto"/>
        <w:ind w:left="360"/>
        <w:jc w:val="both"/>
        <w:rPr>
          <w:rFonts w:ascii="Times New Roman" w:hAnsi="Times New Roman" w:cs="Times New Roman"/>
          <w:sz w:val="24"/>
          <w:szCs w:val="24"/>
        </w:rPr>
      </w:pPr>
    </w:p>
    <w:p w14:paraId="1FE4E73C" w14:textId="16E8E4F7" w:rsidR="003828DF" w:rsidRPr="001F1938" w:rsidRDefault="003828DF" w:rsidP="003828DF">
      <w:pPr>
        <w:pStyle w:val="ListParagraph"/>
        <w:numPr>
          <w:ilvl w:val="0"/>
          <w:numId w:val="21"/>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Pre-cycle parameters for measurements up to I.nom</w:t>
      </w:r>
      <w:r w:rsidR="00A713E3" w:rsidRPr="001F1938">
        <w:rPr>
          <w:rFonts w:ascii="Times New Roman" w:hAnsi="Times New Roman" w:cs="Times New Roman"/>
          <w:sz w:val="24"/>
          <w:szCs w:val="24"/>
        </w:rPr>
        <w:t xml:space="preserve"> (or higher)</w:t>
      </w:r>
      <w:r w:rsidR="00167DB9" w:rsidRPr="001F1938">
        <w:rPr>
          <w:rFonts w:ascii="Times New Roman" w:hAnsi="Times New Roman" w:cs="Times New Roman"/>
          <w:sz w:val="24"/>
          <w:szCs w:val="24"/>
        </w:rPr>
        <w:t>.</w:t>
      </w:r>
      <w:r w:rsidRPr="001F1938">
        <w:rPr>
          <w:rFonts w:ascii="Times New Roman" w:hAnsi="Times New Roman" w:cs="Times New Roman"/>
          <w:sz w:val="24"/>
          <w:szCs w:val="24"/>
        </w:rPr>
        <w:t xml:space="preserve"> A pre-cycle is applied to put the magnet into a reproducible state prior to the following measurements: accelerator cycle, stair-step measurements and ramp-rate dependence measurements. </w:t>
      </w:r>
    </w:p>
    <w:p w14:paraId="7FA485A8" w14:textId="77777777" w:rsidR="00167DB9" w:rsidRPr="001F1938" w:rsidRDefault="00167DB9" w:rsidP="00167DB9">
      <w:pPr>
        <w:pStyle w:val="ListParagraph"/>
        <w:spacing w:after="0" w:line="240" w:lineRule="auto"/>
        <w:ind w:left="360"/>
        <w:jc w:val="both"/>
        <w:rPr>
          <w:rFonts w:ascii="Times New Roman" w:hAnsi="Times New Roman" w:cs="Times New Roman"/>
          <w:sz w:val="24"/>
          <w:szCs w:val="24"/>
        </w:rPr>
      </w:pPr>
    </w:p>
    <w:p w14:paraId="09BAFCAA" w14:textId="56AC0266" w:rsidR="003828DF" w:rsidRPr="001F1938" w:rsidRDefault="003828DF" w:rsidP="00B53714">
      <w:pPr>
        <w:pStyle w:val="ListParagraph"/>
        <w:numPr>
          <w:ilvl w:val="1"/>
          <w:numId w:val="21"/>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The pre-cycle is defined as follows:</w:t>
      </w:r>
    </w:p>
    <w:p w14:paraId="3C3944A2" w14:textId="32423AAD" w:rsidR="003828DF" w:rsidRPr="001F1938" w:rsidRDefault="003828DF" w:rsidP="003828DF">
      <w:pPr>
        <w:pStyle w:val="ListParagraph"/>
        <w:spacing w:after="0" w:line="240" w:lineRule="auto"/>
        <w:ind w:left="0" w:firstLine="60"/>
        <w:jc w:val="both"/>
        <w:rPr>
          <w:rFonts w:ascii="Times New Roman" w:hAnsi="Times New Roman" w:cs="Times New Roman"/>
          <w:sz w:val="24"/>
          <w:szCs w:val="24"/>
        </w:rPr>
      </w:pPr>
    </w:p>
    <w:p w14:paraId="7C0AD536" w14:textId="2E419DC4" w:rsidR="003828DF" w:rsidRPr="001F1938" w:rsidRDefault="003828DF" w:rsidP="00B53714">
      <w:pPr>
        <w:pStyle w:val="ListParagraph"/>
        <w:numPr>
          <w:ilvl w:val="2"/>
          <w:numId w:val="21"/>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From 0 to I.nom at 1</w:t>
      </w:r>
      <w:r w:rsidR="00AE2E76">
        <w:rPr>
          <w:rFonts w:ascii="Times New Roman" w:hAnsi="Times New Roman" w:cs="Times New Roman"/>
          <w:sz w:val="24"/>
          <w:szCs w:val="24"/>
        </w:rPr>
        <w:t>4</w:t>
      </w:r>
      <w:r w:rsidRPr="001F1938">
        <w:rPr>
          <w:rFonts w:ascii="Times New Roman" w:hAnsi="Times New Roman" w:cs="Times New Roman"/>
          <w:sz w:val="24"/>
          <w:szCs w:val="24"/>
        </w:rPr>
        <w:t xml:space="preserve"> A/s,</w:t>
      </w:r>
    </w:p>
    <w:p w14:paraId="46A27B11" w14:textId="32DBF810" w:rsidR="003828DF" w:rsidRPr="001F1938" w:rsidRDefault="00A713E3" w:rsidP="00B53714">
      <w:pPr>
        <w:pStyle w:val="ListParagraph"/>
        <w:numPr>
          <w:ilvl w:val="2"/>
          <w:numId w:val="21"/>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Hold for </w:t>
      </w:r>
      <w:r w:rsidR="00167DB9" w:rsidRPr="001F1938">
        <w:rPr>
          <w:rFonts w:ascii="Times New Roman" w:hAnsi="Times New Roman" w:cs="Times New Roman"/>
          <w:sz w:val="24"/>
          <w:szCs w:val="24"/>
        </w:rPr>
        <w:t>3</w:t>
      </w:r>
      <w:r w:rsidR="003828DF" w:rsidRPr="001F1938">
        <w:rPr>
          <w:rFonts w:ascii="Times New Roman" w:hAnsi="Times New Roman" w:cs="Times New Roman"/>
          <w:sz w:val="24"/>
          <w:szCs w:val="24"/>
        </w:rPr>
        <w:t>00 s at I.nom,</w:t>
      </w:r>
    </w:p>
    <w:p w14:paraId="62581E27" w14:textId="264E3CF3" w:rsidR="003828DF" w:rsidRPr="001F1938" w:rsidRDefault="00167DB9" w:rsidP="00B53714">
      <w:pPr>
        <w:pStyle w:val="ListParagraph"/>
        <w:numPr>
          <w:ilvl w:val="2"/>
          <w:numId w:val="21"/>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down to I.res</w:t>
      </w:r>
      <w:r w:rsidR="003828DF" w:rsidRPr="001F1938">
        <w:rPr>
          <w:rFonts w:ascii="Times New Roman" w:hAnsi="Times New Roman" w:cs="Times New Roman"/>
          <w:sz w:val="24"/>
          <w:szCs w:val="24"/>
        </w:rPr>
        <w:t xml:space="preserve"> at </w:t>
      </w:r>
      <w:r w:rsidR="00A713E3" w:rsidRPr="001F1938">
        <w:rPr>
          <w:rFonts w:ascii="Times New Roman" w:hAnsi="Times New Roman" w:cs="Times New Roman"/>
          <w:sz w:val="24"/>
          <w:szCs w:val="24"/>
        </w:rPr>
        <w:t>1</w:t>
      </w:r>
      <w:r w:rsidR="00AE2E76">
        <w:rPr>
          <w:rFonts w:ascii="Times New Roman" w:hAnsi="Times New Roman" w:cs="Times New Roman"/>
          <w:sz w:val="24"/>
          <w:szCs w:val="24"/>
        </w:rPr>
        <w:t>4</w:t>
      </w:r>
      <w:r w:rsidR="00A713E3" w:rsidRPr="001F1938">
        <w:rPr>
          <w:rFonts w:ascii="Times New Roman" w:hAnsi="Times New Roman" w:cs="Times New Roman"/>
          <w:sz w:val="24"/>
          <w:szCs w:val="24"/>
        </w:rPr>
        <w:t xml:space="preserve"> A/s</w:t>
      </w:r>
    </w:p>
    <w:p w14:paraId="2221CC8F" w14:textId="2284FA77" w:rsidR="00167DB9" w:rsidRPr="001F1938" w:rsidRDefault="00167DB9" w:rsidP="00B53714">
      <w:pPr>
        <w:pStyle w:val="ListParagraph"/>
        <w:numPr>
          <w:ilvl w:val="2"/>
          <w:numId w:val="21"/>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for 0s at I.res</w:t>
      </w:r>
    </w:p>
    <w:p w14:paraId="05B14E4A" w14:textId="628965F2" w:rsidR="00167DB9" w:rsidRPr="001F1938" w:rsidRDefault="00167DB9" w:rsidP="00B53714">
      <w:pPr>
        <w:pStyle w:val="ListParagraph"/>
        <w:numPr>
          <w:ilvl w:val="2"/>
          <w:numId w:val="21"/>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to I.inj at 1</w:t>
      </w:r>
      <w:r w:rsidR="00AE2E76">
        <w:rPr>
          <w:rFonts w:ascii="Times New Roman" w:hAnsi="Times New Roman" w:cs="Times New Roman"/>
          <w:sz w:val="24"/>
          <w:szCs w:val="24"/>
        </w:rPr>
        <w:t>4</w:t>
      </w:r>
      <w:r w:rsidRPr="001F1938">
        <w:rPr>
          <w:rFonts w:ascii="Times New Roman" w:hAnsi="Times New Roman" w:cs="Times New Roman"/>
          <w:sz w:val="24"/>
          <w:szCs w:val="24"/>
        </w:rPr>
        <w:t xml:space="preserve"> A/s</w:t>
      </w:r>
    </w:p>
    <w:p w14:paraId="6989BC58" w14:textId="5FD8D467" w:rsidR="003828DF" w:rsidRPr="001F1938" w:rsidRDefault="00507E8E" w:rsidP="00B53714">
      <w:pPr>
        <w:pStyle w:val="ListParagraph"/>
        <w:numPr>
          <w:ilvl w:val="2"/>
          <w:numId w:val="21"/>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at I.inj is treated as part of the measurement cycle]</w:t>
      </w:r>
    </w:p>
    <w:p w14:paraId="640B77AC" w14:textId="77777777" w:rsidR="003828DF" w:rsidRPr="001F1938" w:rsidRDefault="003828DF" w:rsidP="003828DF">
      <w:pPr>
        <w:pStyle w:val="ListParagraph"/>
        <w:spacing w:after="0" w:line="240" w:lineRule="auto"/>
        <w:jc w:val="both"/>
        <w:rPr>
          <w:rFonts w:ascii="Times New Roman" w:hAnsi="Times New Roman" w:cs="Times New Roman"/>
          <w:sz w:val="24"/>
          <w:szCs w:val="24"/>
        </w:rPr>
      </w:pPr>
    </w:p>
    <w:p w14:paraId="65A88B7E" w14:textId="77777777" w:rsidR="00167DB9" w:rsidRPr="001F1938" w:rsidRDefault="00167DB9" w:rsidP="00167DB9">
      <w:pPr>
        <w:pStyle w:val="ListParagraph"/>
        <w:spacing w:after="0" w:line="240" w:lineRule="auto"/>
        <w:ind w:left="1440"/>
        <w:jc w:val="both"/>
        <w:rPr>
          <w:rFonts w:ascii="Times New Roman" w:hAnsi="Times New Roman" w:cs="Times New Roman"/>
          <w:sz w:val="24"/>
          <w:szCs w:val="24"/>
        </w:rPr>
      </w:pPr>
    </w:p>
    <w:p w14:paraId="004A56FF" w14:textId="47F8E66D" w:rsidR="00681EC6" w:rsidRDefault="00167DB9" w:rsidP="00B53714">
      <w:pPr>
        <w:pStyle w:val="ListParagraph"/>
        <w:numPr>
          <w:ilvl w:val="1"/>
          <w:numId w:val="21"/>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T</w:t>
      </w:r>
      <w:r w:rsidR="003828DF" w:rsidRPr="001F1938">
        <w:rPr>
          <w:rFonts w:ascii="Times New Roman" w:hAnsi="Times New Roman" w:cs="Times New Roman"/>
          <w:sz w:val="24"/>
          <w:szCs w:val="24"/>
        </w:rPr>
        <w:t>he pre-cycle need</w:t>
      </w:r>
      <w:r w:rsidR="00B02C49" w:rsidRPr="001F1938">
        <w:rPr>
          <w:rFonts w:ascii="Times New Roman" w:hAnsi="Times New Roman" w:cs="Times New Roman"/>
          <w:sz w:val="24"/>
          <w:szCs w:val="24"/>
        </w:rPr>
        <w:t>s</w:t>
      </w:r>
      <w:r w:rsidR="003828DF" w:rsidRPr="001F1938">
        <w:rPr>
          <w:rFonts w:ascii="Times New Roman" w:hAnsi="Times New Roman" w:cs="Times New Roman"/>
          <w:sz w:val="24"/>
          <w:szCs w:val="24"/>
        </w:rPr>
        <w:t xml:space="preserve"> to be adapted for measurements limited to lower current (</w:t>
      </w:r>
      <w:r w:rsidR="002A0E26">
        <w:rPr>
          <w:rFonts w:ascii="Times New Roman" w:hAnsi="Times New Roman" w:cs="Times New Roman"/>
          <w:sz w:val="24"/>
          <w:szCs w:val="24"/>
        </w:rPr>
        <w:t>before training</w:t>
      </w:r>
      <w:r w:rsidR="003828DF" w:rsidRPr="001F1938">
        <w:rPr>
          <w:rFonts w:ascii="Times New Roman" w:hAnsi="Times New Roman" w:cs="Times New Roman"/>
          <w:sz w:val="24"/>
          <w:szCs w:val="24"/>
        </w:rPr>
        <w:t>). The modified pre-cycle is describ</w:t>
      </w:r>
      <w:r w:rsidR="00B02C49" w:rsidRPr="001F1938">
        <w:rPr>
          <w:rFonts w:ascii="Times New Roman" w:hAnsi="Times New Roman" w:cs="Times New Roman"/>
          <w:sz w:val="24"/>
          <w:szCs w:val="24"/>
        </w:rPr>
        <w:t>ed in the corresponding sections</w:t>
      </w:r>
      <w:r w:rsidR="003828DF" w:rsidRPr="001F1938">
        <w:rPr>
          <w:rFonts w:ascii="Times New Roman" w:hAnsi="Times New Roman" w:cs="Times New Roman"/>
          <w:sz w:val="24"/>
          <w:szCs w:val="24"/>
        </w:rPr>
        <w:t xml:space="preserve">. </w:t>
      </w:r>
    </w:p>
    <w:p w14:paraId="05D8B5FC" w14:textId="68C783C1" w:rsidR="003828DF" w:rsidRPr="00673534" w:rsidRDefault="00681EC6" w:rsidP="00673534">
      <w:pPr>
        <w:pStyle w:val="ListParagraph"/>
        <w:numPr>
          <w:ilvl w:val="1"/>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measurements requiring a pre-cycle, the pre-cycle needs to be repeated in the case of a spontaneous quench, prior to completing the measurement.</w:t>
      </w:r>
      <w:r w:rsidR="003828DF" w:rsidRPr="001F1938">
        <w:rPr>
          <w:rFonts w:ascii="Times New Roman" w:hAnsi="Times New Roman" w:cs="Times New Roman"/>
          <w:sz w:val="24"/>
          <w:szCs w:val="24"/>
        </w:rPr>
        <w:t xml:space="preserve"> </w:t>
      </w:r>
    </w:p>
    <w:p w14:paraId="65CA3C4B" w14:textId="5F091B0B" w:rsidR="003828DF" w:rsidRPr="001F1938" w:rsidRDefault="00E27062" w:rsidP="00B53714">
      <w:pPr>
        <w:pStyle w:val="ListParagraph"/>
        <w:numPr>
          <w:ilvl w:val="0"/>
          <w:numId w:val="21"/>
        </w:numPr>
        <w:spacing w:after="0" w:line="240" w:lineRule="auto"/>
        <w:ind w:left="360"/>
        <w:jc w:val="both"/>
        <w:rPr>
          <w:rFonts w:ascii="Times New Roman" w:hAnsi="Times New Roman" w:cs="Times New Roman"/>
          <w:sz w:val="24"/>
          <w:szCs w:val="24"/>
        </w:rPr>
      </w:pPr>
      <w:bookmarkStart w:id="14" w:name="_Toc354605223"/>
      <w:bookmarkStart w:id="15" w:name="_Toc297029873"/>
      <w:r w:rsidRPr="001F1938">
        <w:rPr>
          <w:rFonts w:ascii="Times New Roman" w:hAnsi="Times New Roman" w:cs="Times New Roman"/>
          <w:sz w:val="24"/>
          <w:szCs w:val="24"/>
        </w:rPr>
        <w:lastRenderedPageBreak/>
        <w:t>The central location will be determined during the warm measurements and confirmed during the system checks phase by matching the transfer function dependence on z to design calculations and similar measurements taken during the magnet assembly.</w:t>
      </w:r>
    </w:p>
    <w:bookmarkEnd w:id="14"/>
    <w:bookmarkEnd w:id="15"/>
    <w:p w14:paraId="0978C95F" w14:textId="77777777" w:rsidR="003828DF" w:rsidRPr="001F1938" w:rsidRDefault="003828DF" w:rsidP="00A54225">
      <w:pPr>
        <w:spacing w:after="0" w:line="240" w:lineRule="auto"/>
        <w:jc w:val="both"/>
        <w:rPr>
          <w:rFonts w:ascii="Times New Roman" w:hAnsi="Times New Roman" w:cs="Times New Roman"/>
          <w:sz w:val="24"/>
          <w:szCs w:val="24"/>
        </w:rPr>
      </w:pPr>
    </w:p>
    <w:p w14:paraId="266399C0" w14:textId="77270F52" w:rsidR="00AE1534" w:rsidRPr="001F1938" w:rsidRDefault="00E27062" w:rsidP="009B427B">
      <w:pPr>
        <w:spacing w:before="120" w:after="120"/>
        <w:jc w:val="both"/>
        <w:rPr>
          <w:rFonts w:ascii="Times New Roman" w:hAnsi="Times New Roman" w:cs="Times New Roman"/>
          <w:sz w:val="24"/>
          <w:szCs w:val="24"/>
        </w:rPr>
      </w:pPr>
      <w:r w:rsidRPr="001F1938">
        <w:rPr>
          <w:rFonts w:ascii="Times New Roman" w:hAnsi="Times New Roman" w:cs="Times New Roman"/>
          <w:sz w:val="24"/>
          <w:szCs w:val="24"/>
        </w:rPr>
        <w:t>The following</w:t>
      </w:r>
      <w:r w:rsidR="00AE1534" w:rsidRPr="001F1938">
        <w:rPr>
          <w:rFonts w:ascii="Times New Roman" w:hAnsi="Times New Roman" w:cs="Times New Roman"/>
          <w:sz w:val="24"/>
          <w:szCs w:val="24"/>
        </w:rPr>
        <w:t xml:space="preserve"> section</w:t>
      </w:r>
      <w:r w:rsidRPr="001F1938">
        <w:rPr>
          <w:rFonts w:ascii="Times New Roman" w:hAnsi="Times New Roman" w:cs="Times New Roman"/>
          <w:sz w:val="24"/>
          <w:szCs w:val="24"/>
        </w:rPr>
        <w:t xml:space="preserve">s describe </w:t>
      </w:r>
      <w:r w:rsidR="00AE1534" w:rsidRPr="001F1938">
        <w:rPr>
          <w:rFonts w:ascii="Times New Roman" w:hAnsi="Times New Roman" w:cs="Times New Roman"/>
          <w:sz w:val="24"/>
          <w:szCs w:val="24"/>
        </w:rPr>
        <w:t xml:space="preserve">the </w:t>
      </w:r>
      <w:r w:rsidRPr="001F1938">
        <w:rPr>
          <w:rFonts w:ascii="Times New Roman" w:hAnsi="Times New Roman" w:cs="Times New Roman"/>
          <w:sz w:val="24"/>
          <w:szCs w:val="24"/>
        </w:rPr>
        <w:t xml:space="preserve">individual </w:t>
      </w:r>
      <w:r w:rsidR="00AE1534" w:rsidRPr="001F1938">
        <w:rPr>
          <w:rFonts w:ascii="Times New Roman" w:hAnsi="Times New Roman" w:cs="Times New Roman"/>
          <w:sz w:val="24"/>
          <w:szCs w:val="24"/>
        </w:rPr>
        <w:t>magnetic measurement</w:t>
      </w:r>
      <w:r w:rsidR="0070522D" w:rsidRPr="001F1938">
        <w:rPr>
          <w:rFonts w:ascii="Times New Roman" w:hAnsi="Times New Roman" w:cs="Times New Roman"/>
          <w:sz w:val="24"/>
          <w:szCs w:val="24"/>
        </w:rPr>
        <w:t xml:space="preserve">s to be performed. </w:t>
      </w:r>
    </w:p>
    <w:p w14:paraId="136BF098" w14:textId="0C200311" w:rsidR="009B427B" w:rsidRPr="001F1938" w:rsidRDefault="00FC080A" w:rsidP="009B427B">
      <w:pPr>
        <w:pStyle w:val="Heading1"/>
        <w:tabs>
          <w:tab w:val="num" w:pos="432"/>
        </w:tabs>
        <w:jc w:val="both"/>
        <w:rPr>
          <w:rFonts w:ascii="Times New Roman" w:hAnsi="Times New Roman"/>
          <w:sz w:val="24"/>
          <w:szCs w:val="24"/>
        </w:rPr>
      </w:pPr>
      <w:bookmarkStart w:id="16" w:name="_Ref405461462"/>
      <w:bookmarkStart w:id="17" w:name="_Toc354605221"/>
      <w:bookmarkStart w:id="18" w:name="_Toc447744987"/>
      <w:r w:rsidRPr="001F1938">
        <w:rPr>
          <w:rFonts w:ascii="Times New Roman" w:hAnsi="Times New Roman"/>
          <w:sz w:val="24"/>
          <w:szCs w:val="24"/>
        </w:rPr>
        <w:t>Longitudinal scan</w:t>
      </w:r>
      <w:r w:rsidR="009B427B" w:rsidRPr="001F1938">
        <w:rPr>
          <w:rFonts w:ascii="Times New Roman" w:hAnsi="Times New Roman"/>
          <w:sz w:val="24"/>
          <w:szCs w:val="24"/>
        </w:rPr>
        <w:t xml:space="preserve"> at room temperature</w:t>
      </w:r>
      <w:bookmarkEnd w:id="16"/>
      <w:bookmarkEnd w:id="17"/>
      <w:bookmarkEnd w:id="18"/>
    </w:p>
    <w:p w14:paraId="6FD98081" w14:textId="77777777" w:rsidR="00E27062" w:rsidRPr="001F1938" w:rsidRDefault="00E27062" w:rsidP="00E27062">
      <w:pPr>
        <w:pStyle w:val="ListParagraph"/>
        <w:spacing w:after="0" w:line="240" w:lineRule="auto"/>
        <w:jc w:val="both"/>
        <w:rPr>
          <w:rFonts w:ascii="Times New Roman" w:hAnsi="Times New Roman" w:cs="Times New Roman"/>
          <w:sz w:val="24"/>
          <w:szCs w:val="24"/>
        </w:rPr>
      </w:pPr>
    </w:p>
    <w:p w14:paraId="59690160" w14:textId="33BBCBD3" w:rsidR="0099759C" w:rsidRPr="0099759C" w:rsidRDefault="0036372D" w:rsidP="0099759C">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 longitudinal scan is foreseen</w:t>
      </w:r>
      <w:r w:rsidR="0099759C" w:rsidRPr="0099759C">
        <w:rPr>
          <w:rFonts w:ascii="Times New Roman" w:hAnsi="Times New Roman" w:cs="Times New Roman"/>
          <w:sz w:val="24"/>
          <w:szCs w:val="24"/>
        </w:rPr>
        <w:t xml:space="preserve"> before TC2 cool down</w:t>
      </w:r>
      <w:r w:rsidR="00426A8E">
        <w:rPr>
          <w:rFonts w:ascii="Times New Roman" w:hAnsi="Times New Roman" w:cs="Times New Roman"/>
          <w:sz w:val="24"/>
          <w:szCs w:val="24"/>
        </w:rPr>
        <w:t>,</w:t>
      </w:r>
      <w:r w:rsidR="0099759C" w:rsidRPr="0099759C">
        <w:rPr>
          <w:rFonts w:ascii="Times New Roman" w:hAnsi="Times New Roman" w:cs="Times New Roman"/>
          <w:sz w:val="24"/>
          <w:szCs w:val="24"/>
        </w:rPr>
        <w:t xml:space="preserve"> but it will be performed after warm up</w:t>
      </w:r>
    </w:p>
    <w:p w14:paraId="0EAAC1C6" w14:textId="579C6E47" w:rsidR="006B411C" w:rsidRPr="001F1938" w:rsidRDefault="006B411C" w:rsidP="006B411C">
      <w:pPr>
        <w:pStyle w:val="Heading1"/>
        <w:tabs>
          <w:tab w:val="num" w:pos="432"/>
        </w:tabs>
        <w:jc w:val="both"/>
        <w:rPr>
          <w:rFonts w:ascii="Times New Roman" w:hAnsi="Times New Roman"/>
          <w:sz w:val="24"/>
          <w:szCs w:val="24"/>
        </w:rPr>
      </w:pPr>
      <w:bookmarkStart w:id="19" w:name="_Toc447744988"/>
      <w:r w:rsidRPr="001F1938">
        <w:rPr>
          <w:rFonts w:ascii="Times New Roman" w:hAnsi="Times New Roman"/>
          <w:sz w:val="24"/>
          <w:szCs w:val="24"/>
        </w:rPr>
        <w:t>Magnet Cool-down</w:t>
      </w:r>
      <w:bookmarkEnd w:id="19"/>
    </w:p>
    <w:p w14:paraId="7B813DC9" w14:textId="77777777" w:rsidR="00B82F98" w:rsidRPr="001F1938" w:rsidRDefault="00B82F98" w:rsidP="006B411C">
      <w:pPr>
        <w:spacing w:after="0" w:line="240" w:lineRule="auto"/>
        <w:jc w:val="both"/>
        <w:rPr>
          <w:rFonts w:ascii="Times New Roman" w:hAnsi="Times New Roman" w:cs="Times New Roman"/>
          <w:sz w:val="24"/>
          <w:szCs w:val="24"/>
        </w:rPr>
      </w:pPr>
    </w:p>
    <w:p w14:paraId="08FA2CAF" w14:textId="2E0446CD" w:rsidR="009B427B" w:rsidRPr="001F1938" w:rsidRDefault="00B3090F" w:rsidP="00B53714">
      <w:pPr>
        <w:pStyle w:val="ListParagraph"/>
        <w:numPr>
          <w:ilvl w:val="0"/>
          <w:numId w:val="20"/>
        </w:numPr>
        <w:spacing w:after="0" w:line="240" w:lineRule="auto"/>
        <w:jc w:val="both"/>
        <w:rPr>
          <w:rFonts w:ascii="Times New Roman" w:hAnsi="Times New Roman" w:cs="Times New Roman"/>
          <w:sz w:val="24"/>
          <w:szCs w:val="24"/>
        </w:rPr>
      </w:pPr>
      <w:r w:rsidRPr="002A0E26">
        <w:rPr>
          <w:rFonts w:ascii="Times New Roman" w:hAnsi="Times New Roman" w:cs="Times New Roman"/>
          <w:sz w:val="24"/>
          <w:szCs w:val="24"/>
        </w:rPr>
        <w:t xml:space="preserve">No measurements </w:t>
      </w:r>
      <w:r w:rsidR="006B411C" w:rsidRPr="002A0E26">
        <w:rPr>
          <w:rFonts w:ascii="Times New Roman" w:hAnsi="Times New Roman" w:cs="Times New Roman"/>
          <w:sz w:val="24"/>
          <w:szCs w:val="24"/>
        </w:rPr>
        <w:t>are foreseen</w:t>
      </w:r>
      <w:r w:rsidR="0099759C">
        <w:rPr>
          <w:rFonts w:ascii="Times New Roman" w:hAnsi="Times New Roman" w:cs="Times New Roman"/>
          <w:sz w:val="24"/>
          <w:szCs w:val="24"/>
        </w:rPr>
        <w:t xml:space="preserve"> during cool-down.</w:t>
      </w:r>
      <w:r w:rsidR="006B411C" w:rsidRPr="001F1938">
        <w:rPr>
          <w:rFonts w:ascii="Times New Roman" w:hAnsi="Times New Roman" w:cs="Times New Roman"/>
          <w:sz w:val="24"/>
          <w:szCs w:val="24"/>
        </w:rPr>
        <w:t xml:space="preserve"> </w:t>
      </w:r>
      <w:r w:rsidRPr="001F1938">
        <w:rPr>
          <w:rFonts w:ascii="Times New Roman" w:hAnsi="Times New Roman" w:cs="Times New Roman"/>
          <w:sz w:val="24"/>
          <w:szCs w:val="24"/>
        </w:rPr>
        <w:t>Change of harmonics as a function of temperature will be assessed during magnet warm-up</w:t>
      </w:r>
      <w:r w:rsidR="006B411C" w:rsidRPr="001F1938">
        <w:rPr>
          <w:rFonts w:ascii="Times New Roman" w:hAnsi="Times New Roman" w:cs="Times New Roman"/>
          <w:sz w:val="24"/>
          <w:szCs w:val="24"/>
        </w:rPr>
        <w:t>.</w:t>
      </w:r>
    </w:p>
    <w:p w14:paraId="79BC24A3" w14:textId="77777777" w:rsidR="007D07AE" w:rsidRPr="001F1938" w:rsidRDefault="007D07AE" w:rsidP="007D07AE">
      <w:pPr>
        <w:pStyle w:val="ListParagraph"/>
        <w:spacing w:after="0" w:line="240" w:lineRule="auto"/>
        <w:ind w:left="360"/>
        <w:jc w:val="both"/>
        <w:rPr>
          <w:rFonts w:ascii="Times New Roman" w:hAnsi="Times New Roman" w:cs="Times New Roman"/>
          <w:sz w:val="24"/>
          <w:szCs w:val="24"/>
        </w:rPr>
      </w:pPr>
    </w:p>
    <w:p w14:paraId="6A4681B3" w14:textId="79EDDE3F" w:rsidR="009B427B" w:rsidRPr="001F1938" w:rsidRDefault="00FB2DDB" w:rsidP="009B427B">
      <w:pPr>
        <w:pStyle w:val="Heading1"/>
        <w:tabs>
          <w:tab w:val="num" w:pos="432"/>
        </w:tabs>
        <w:rPr>
          <w:rFonts w:ascii="Times New Roman" w:hAnsi="Times New Roman"/>
          <w:sz w:val="24"/>
          <w:szCs w:val="24"/>
        </w:rPr>
      </w:pPr>
      <w:bookmarkStart w:id="20" w:name="_Ref353802630"/>
      <w:bookmarkStart w:id="21" w:name="_Toc354605224"/>
      <w:bookmarkStart w:id="22" w:name="_Toc447744989"/>
      <w:r w:rsidRPr="001F1938">
        <w:rPr>
          <w:rFonts w:ascii="Times New Roman" w:hAnsi="Times New Roman"/>
          <w:sz w:val="24"/>
          <w:szCs w:val="24"/>
        </w:rPr>
        <w:t>Measurements</w:t>
      </w:r>
      <w:r w:rsidR="009B427B" w:rsidRPr="001F1938">
        <w:rPr>
          <w:rFonts w:ascii="Times New Roman" w:hAnsi="Times New Roman"/>
          <w:sz w:val="24"/>
          <w:szCs w:val="24"/>
        </w:rPr>
        <w:t xml:space="preserve"> at 1.9 K before training quenches</w:t>
      </w:r>
      <w:bookmarkEnd w:id="22"/>
      <w:r w:rsidR="009B427B" w:rsidRPr="001F1938">
        <w:rPr>
          <w:rFonts w:ascii="Times New Roman" w:hAnsi="Times New Roman"/>
          <w:sz w:val="24"/>
          <w:szCs w:val="24"/>
        </w:rPr>
        <w:t xml:space="preserve"> </w:t>
      </w:r>
      <w:bookmarkEnd w:id="20"/>
      <w:bookmarkEnd w:id="21"/>
    </w:p>
    <w:p w14:paraId="4EDE0201" w14:textId="77777777" w:rsidR="00E27062" w:rsidRPr="001F1938" w:rsidRDefault="00E27062" w:rsidP="00E27062">
      <w:pPr>
        <w:pStyle w:val="ListParagraph"/>
        <w:spacing w:after="0" w:line="240" w:lineRule="auto"/>
        <w:jc w:val="both"/>
        <w:rPr>
          <w:rFonts w:ascii="Times New Roman" w:hAnsi="Times New Roman" w:cs="Times New Roman"/>
          <w:sz w:val="24"/>
          <w:szCs w:val="24"/>
        </w:rPr>
      </w:pPr>
    </w:p>
    <w:p w14:paraId="36EC2452" w14:textId="2E2FB688" w:rsidR="000D7308" w:rsidRPr="0036372D" w:rsidRDefault="0036372D" w:rsidP="0036372D">
      <w:pPr>
        <w:pStyle w:val="ListParagraph"/>
        <w:numPr>
          <w:ilvl w:val="0"/>
          <w:numId w:val="20"/>
        </w:numPr>
      </w:pPr>
      <w:r w:rsidRPr="0036372D">
        <w:rPr>
          <w:rFonts w:ascii="Times New Roman" w:hAnsi="Times New Roman" w:cs="Times New Roman"/>
          <w:sz w:val="24"/>
          <w:szCs w:val="24"/>
        </w:rPr>
        <w:t>No</w:t>
      </w:r>
      <w:r>
        <w:rPr>
          <w:rFonts w:ascii="Times New Roman" w:hAnsi="Times New Roman" w:cs="Times New Roman"/>
          <w:sz w:val="24"/>
          <w:szCs w:val="24"/>
        </w:rPr>
        <w:t xml:space="preserve"> measurements are foreseen prior to, or during training quenches in TC2, unless required for measurement system checks.</w:t>
      </w:r>
    </w:p>
    <w:p w14:paraId="2631A83A" w14:textId="77777777" w:rsidR="0036372D" w:rsidRPr="000D7308" w:rsidRDefault="0036372D" w:rsidP="0036372D">
      <w:pPr>
        <w:pStyle w:val="ListParagraph"/>
        <w:ind w:left="360"/>
      </w:pPr>
    </w:p>
    <w:p w14:paraId="577460F3" w14:textId="032CF792" w:rsidR="00F058CC" w:rsidRPr="001F1938" w:rsidRDefault="00A7448E" w:rsidP="00D20754">
      <w:pPr>
        <w:pStyle w:val="Heading1"/>
        <w:tabs>
          <w:tab w:val="num" w:pos="432"/>
        </w:tabs>
        <w:rPr>
          <w:rFonts w:ascii="Times New Roman" w:hAnsi="Times New Roman"/>
          <w:sz w:val="24"/>
          <w:szCs w:val="24"/>
        </w:rPr>
      </w:pPr>
      <w:bookmarkStart w:id="23" w:name="_Toc447744990"/>
      <w:r>
        <w:rPr>
          <w:rFonts w:ascii="Times New Roman" w:hAnsi="Times New Roman"/>
          <w:sz w:val="24"/>
          <w:szCs w:val="24"/>
        </w:rPr>
        <w:t>F</w:t>
      </w:r>
      <w:r w:rsidR="00F058CC" w:rsidRPr="001F1938">
        <w:rPr>
          <w:rFonts w:ascii="Times New Roman" w:hAnsi="Times New Roman"/>
          <w:sz w:val="24"/>
          <w:szCs w:val="24"/>
        </w:rPr>
        <w:t xml:space="preserve">ield quality characterization </w:t>
      </w:r>
      <w:r w:rsidR="00FD3DAB">
        <w:rPr>
          <w:rFonts w:ascii="Times New Roman" w:hAnsi="Times New Roman"/>
          <w:sz w:val="24"/>
          <w:szCs w:val="24"/>
        </w:rPr>
        <w:t>–</w:t>
      </w:r>
      <w:r>
        <w:rPr>
          <w:rFonts w:ascii="Times New Roman" w:hAnsi="Times New Roman"/>
          <w:sz w:val="24"/>
          <w:szCs w:val="24"/>
        </w:rPr>
        <w:t xml:space="preserve"> </w:t>
      </w:r>
      <w:r w:rsidR="00FD3DAB">
        <w:rPr>
          <w:rFonts w:ascii="Times New Roman" w:hAnsi="Times New Roman"/>
          <w:sz w:val="24"/>
          <w:szCs w:val="24"/>
        </w:rPr>
        <w:t xml:space="preserve">higher </w:t>
      </w:r>
      <w:r w:rsidR="00CE2CFF">
        <w:rPr>
          <w:rFonts w:ascii="Times New Roman" w:hAnsi="Times New Roman"/>
          <w:sz w:val="24"/>
          <w:szCs w:val="24"/>
        </w:rPr>
        <w:t xml:space="preserve">priority </w:t>
      </w:r>
      <w:r>
        <w:rPr>
          <w:rFonts w:ascii="Times New Roman" w:hAnsi="Times New Roman"/>
          <w:sz w:val="24"/>
          <w:szCs w:val="24"/>
        </w:rPr>
        <w:t>measurements (estimated time 3-4 days)</w:t>
      </w:r>
      <w:bookmarkEnd w:id="23"/>
    </w:p>
    <w:p w14:paraId="523D0748" w14:textId="77777777" w:rsidR="00EE63EA" w:rsidRDefault="00EE63EA" w:rsidP="00EE63EA"/>
    <w:p w14:paraId="16205A37" w14:textId="2CCB1F4C" w:rsidR="005E7ECC" w:rsidRPr="001F1938" w:rsidRDefault="005E7ECC" w:rsidP="005E7ECC">
      <w:pPr>
        <w:pStyle w:val="Heading2"/>
        <w:tabs>
          <w:tab w:val="num" w:pos="576"/>
        </w:tabs>
        <w:jc w:val="both"/>
        <w:rPr>
          <w:rFonts w:ascii="Times New Roman" w:hAnsi="Times New Roman"/>
          <w:sz w:val="24"/>
          <w:szCs w:val="24"/>
        </w:rPr>
      </w:pPr>
      <w:bookmarkStart w:id="24" w:name="_Toc447744991"/>
      <w:r w:rsidRPr="001F1938">
        <w:rPr>
          <w:rFonts w:ascii="Times New Roman" w:hAnsi="Times New Roman"/>
          <w:sz w:val="24"/>
          <w:szCs w:val="24"/>
        </w:rPr>
        <w:t xml:space="preserve">Z scan at </w:t>
      </w:r>
      <w:r w:rsidR="00426A8E">
        <w:rPr>
          <w:rFonts w:ascii="Times New Roman" w:hAnsi="Times New Roman"/>
          <w:sz w:val="24"/>
          <w:szCs w:val="24"/>
        </w:rPr>
        <w:t>nominal gradient</w:t>
      </w:r>
      <w:bookmarkEnd w:id="24"/>
    </w:p>
    <w:p w14:paraId="72319F68" w14:textId="77777777" w:rsidR="005E7ECC" w:rsidRPr="001F1938" w:rsidRDefault="005E7ECC" w:rsidP="005E7ECC">
      <w:pPr>
        <w:spacing w:after="0" w:line="240" w:lineRule="auto"/>
        <w:jc w:val="both"/>
        <w:rPr>
          <w:rFonts w:ascii="Times New Roman" w:hAnsi="Times New Roman" w:cs="Times New Roman"/>
          <w:sz w:val="24"/>
          <w:szCs w:val="24"/>
        </w:rPr>
      </w:pPr>
    </w:p>
    <w:p w14:paraId="74BD5828" w14:textId="77777777" w:rsidR="005E7ECC" w:rsidRPr="001F1938" w:rsidRDefault="005E7ECC" w:rsidP="00A7448E">
      <w:pPr>
        <w:pStyle w:val="ListParagraph"/>
        <w:numPr>
          <w:ilvl w:val="0"/>
          <w:numId w:val="22"/>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Goals:</w:t>
      </w:r>
    </w:p>
    <w:p w14:paraId="1EEBEEA5" w14:textId="77777777" w:rsidR="005E7ECC" w:rsidRPr="001F1938" w:rsidRDefault="005E7ECC" w:rsidP="00A7448E">
      <w:pPr>
        <w:pStyle w:val="ListParagraph"/>
        <w:numPr>
          <w:ilvl w:val="1"/>
          <w:numId w:val="22"/>
        </w:numPr>
        <w:spacing w:after="0" w:line="240" w:lineRule="auto"/>
        <w:ind w:left="1080"/>
        <w:jc w:val="both"/>
        <w:rPr>
          <w:rFonts w:ascii="Times New Roman" w:hAnsi="Times New Roman" w:cs="Times New Roman"/>
          <w:sz w:val="24"/>
          <w:szCs w:val="24"/>
        </w:rPr>
      </w:pPr>
      <w:r w:rsidRPr="001F1938">
        <w:rPr>
          <w:rFonts w:ascii="Times New Roman" w:hAnsi="Times New Roman" w:cs="Times New Roman"/>
          <w:sz w:val="24"/>
          <w:szCs w:val="24"/>
        </w:rPr>
        <w:t>Measure field quality variations along the magnet length</w:t>
      </w:r>
    </w:p>
    <w:p w14:paraId="5C2EEA02" w14:textId="77777777" w:rsidR="005E7ECC" w:rsidRPr="001F1938" w:rsidRDefault="005E7ECC" w:rsidP="00A7448E">
      <w:pPr>
        <w:pStyle w:val="ListParagraph"/>
        <w:spacing w:after="0" w:line="240" w:lineRule="auto"/>
        <w:ind w:left="0"/>
        <w:jc w:val="both"/>
        <w:rPr>
          <w:rFonts w:ascii="Times New Roman" w:hAnsi="Times New Roman" w:cs="Times New Roman"/>
          <w:sz w:val="24"/>
          <w:szCs w:val="24"/>
        </w:rPr>
      </w:pPr>
    </w:p>
    <w:p w14:paraId="0ED4462A" w14:textId="77777777" w:rsidR="005E7ECC" w:rsidRPr="001F1938" w:rsidRDefault="005E7ECC" w:rsidP="00A7448E">
      <w:pPr>
        <w:pStyle w:val="ListParagraph"/>
        <w:numPr>
          <w:ilvl w:val="0"/>
          <w:numId w:val="22"/>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 xml:space="preserve">Conditions: </w:t>
      </w:r>
    </w:p>
    <w:p w14:paraId="00948145" w14:textId="77777777" w:rsidR="005E7ECC" w:rsidRPr="001F1938" w:rsidRDefault="005E7ECC" w:rsidP="00A7448E">
      <w:pPr>
        <w:pStyle w:val="ListParagraph"/>
        <w:numPr>
          <w:ilvl w:val="1"/>
          <w:numId w:val="22"/>
        </w:numPr>
        <w:spacing w:after="0" w:line="240" w:lineRule="auto"/>
        <w:ind w:left="1080"/>
        <w:jc w:val="both"/>
        <w:rPr>
          <w:rFonts w:ascii="Times New Roman" w:hAnsi="Times New Roman" w:cs="Times New Roman"/>
          <w:sz w:val="24"/>
          <w:szCs w:val="24"/>
        </w:rPr>
      </w:pPr>
      <w:r w:rsidRPr="001F1938">
        <w:rPr>
          <w:rFonts w:ascii="Times New Roman" w:hAnsi="Times New Roman" w:cs="Times New Roman"/>
          <w:sz w:val="24"/>
          <w:szCs w:val="24"/>
        </w:rPr>
        <w:t>Longitudinal locations refer to center of probe #1 (probe #2 data recorded in parallel)</w:t>
      </w:r>
    </w:p>
    <w:p w14:paraId="5C2FD688" w14:textId="77777777" w:rsidR="005E7ECC" w:rsidRPr="001F1938" w:rsidRDefault="005E7ECC" w:rsidP="00A7448E">
      <w:pPr>
        <w:pStyle w:val="ListParagraph"/>
        <w:numPr>
          <w:ilvl w:val="1"/>
          <w:numId w:val="22"/>
        </w:numPr>
        <w:spacing w:after="0" w:line="240" w:lineRule="auto"/>
        <w:ind w:left="1080"/>
        <w:jc w:val="both"/>
        <w:rPr>
          <w:rFonts w:ascii="Times New Roman" w:hAnsi="Times New Roman" w:cs="Times New Roman"/>
          <w:sz w:val="24"/>
          <w:szCs w:val="24"/>
        </w:rPr>
      </w:pPr>
      <w:r w:rsidRPr="001F1938">
        <w:rPr>
          <w:rFonts w:ascii="Times New Roman" w:hAnsi="Times New Roman" w:cs="Times New Roman"/>
          <w:sz w:val="24"/>
          <w:szCs w:val="24"/>
        </w:rPr>
        <w:t xml:space="preserve">Longitudinal locations: </w:t>
      </w:r>
      <w:r w:rsidRPr="000D7308">
        <w:rPr>
          <w:rFonts w:ascii="Times New Roman" w:hAnsi="Times New Roman" w:cs="Times New Roman"/>
          <w:sz w:val="24"/>
          <w:szCs w:val="24"/>
        </w:rPr>
        <w:t>from z=-85</w:t>
      </w:r>
      <w:r>
        <w:rPr>
          <w:rFonts w:ascii="Times New Roman" w:hAnsi="Times New Roman" w:cs="Times New Roman"/>
          <w:sz w:val="24"/>
          <w:szCs w:val="24"/>
        </w:rPr>
        <w:t>3.6 to z=+853.6, every 53.35 mm</w:t>
      </w:r>
    </w:p>
    <w:p w14:paraId="32460E87" w14:textId="77777777" w:rsidR="005E7ECC" w:rsidRPr="001F1938" w:rsidRDefault="005E7ECC" w:rsidP="00A7448E">
      <w:pPr>
        <w:pStyle w:val="ListParagraph"/>
        <w:ind w:left="0"/>
        <w:rPr>
          <w:rFonts w:ascii="Times New Roman" w:hAnsi="Times New Roman" w:cs="Times New Roman"/>
          <w:sz w:val="24"/>
          <w:szCs w:val="24"/>
        </w:rPr>
      </w:pPr>
    </w:p>
    <w:p w14:paraId="44A81E4B" w14:textId="77777777" w:rsidR="005E7ECC" w:rsidRPr="001F1938" w:rsidRDefault="005E7ECC" w:rsidP="00A7448E">
      <w:pPr>
        <w:pStyle w:val="ListParagraph"/>
        <w:numPr>
          <w:ilvl w:val="0"/>
          <w:numId w:val="22"/>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Measurement cycle :</w:t>
      </w:r>
    </w:p>
    <w:p w14:paraId="009F0781" w14:textId="77777777" w:rsidR="005E7ECC" w:rsidRPr="001F1938" w:rsidRDefault="005E7ECC" w:rsidP="005E7ECC">
      <w:pPr>
        <w:pStyle w:val="ListParagraph"/>
        <w:spacing w:after="0" w:line="240" w:lineRule="auto"/>
        <w:jc w:val="both"/>
        <w:rPr>
          <w:rFonts w:ascii="Times New Roman" w:hAnsi="Times New Roman" w:cs="Times New Roman"/>
          <w:sz w:val="24"/>
          <w:szCs w:val="24"/>
        </w:rPr>
      </w:pPr>
    </w:p>
    <w:p w14:paraId="6FEF94AF" w14:textId="77777777" w:rsidR="005E7ECC" w:rsidRPr="001F1938" w:rsidRDefault="005E7ECC" w:rsidP="005E7ECC">
      <w:pPr>
        <w:pStyle w:val="ListParagraph"/>
        <w:numPr>
          <w:ilvl w:val="0"/>
          <w:numId w:val="26"/>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Perform standard pre-cycle</w:t>
      </w:r>
    </w:p>
    <w:p w14:paraId="5527FFF3" w14:textId="77777777" w:rsidR="005E7ECC" w:rsidRPr="001F1938" w:rsidRDefault="005E7ECC" w:rsidP="005E7ECC">
      <w:pPr>
        <w:pStyle w:val="ListParagraph"/>
        <w:numPr>
          <w:ilvl w:val="0"/>
          <w:numId w:val="26"/>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1</w:t>
      </w:r>
      <w:r>
        <w:rPr>
          <w:rFonts w:ascii="Times New Roman" w:hAnsi="Times New Roman" w:cs="Times New Roman"/>
          <w:sz w:val="24"/>
          <w:szCs w:val="24"/>
        </w:rPr>
        <w:t>0</w:t>
      </w:r>
      <w:r w:rsidRPr="001F1938">
        <w:rPr>
          <w:rFonts w:ascii="Times New Roman" w:hAnsi="Times New Roman" w:cs="Times New Roman"/>
          <w:sz w:val="24"/>
          <w:szCs w:val="24"/>
        </w:rPr>
        <w:t>00 s at I.inj</w:t>
      </w:r>
    </w:p>
    <w:p w14:paraId="7A92F4C0" w14:textId="77777777" w:rsidR="005E7ECC" w:rsidRPr="001F1938" w:rsidRDefault="005E7ECC" w:rsidP="005E7ECC">
      <w:pPr>
        <w:pStyle w:val="ListParagraph"/>
        <w:numPr>
          <w:ilvl w:val="0"/>
          <w:numId w:val="26"/>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Z-scan at I.inj</w:t>
      </w:r>
    </w:p>
    <w:p w14:paraId="72C46408" w14:textId="22B5C7D0" w:rsidR="005E7ECC" w:rsidRPr="001F1938" w:rsidRDefault="0025255A" w:rsidP="005E7ECC">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Ramp to I.lim at 14</w:t>
      </w:r>
      <w:r w:rsidR="005E7ECC" w:rsidRPr="001F1938">
        <w:rPr>
          <w:rFonts w:ascii="Times New Roman" w:hAnsi="Times New Roman" w:cs="Times New Roman"/>
          <w:sz w:val="24"/>
          <w:szCs w:val="24"/>
        </w:rPr>
        <w:t xml:space="preserve"> A/s</w:t>
      </w:r>
    </w:p>
    <w:p w14:paraId="733E7187" w14:textId="77777777" w:rsidR="005E7ECC" w:rsidRPr="001F1938" w:rsidRDefault="005E7ECC" w:rsidP="005E7ECC">
      <w:pPr>
        <w:pStyle w:val="ListParagraph"/>
        <w:numPr>
          <w:ilvl w:val="0"/>
          <w:numId w:val="26"/>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300 s at I.lim</w:t>
      </w:r>
    </w:p>
    <w:p w14:paraId="3D96342A" w14:textId="77777777" w:rsidR="005E7ECC" w:rsidRPr="001F1938" w:rsidRDefault="005E7ECC" w:rsidP="005E7ECC">
      <w:pPr>
        <w:pStyle w:val="ListParagraph"/>
        <w:numPr>
          <w:ilvl w:val="0"/>
          <w:numId w:val="26"/>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Z-scan at I.lim</w:t>
      </w:r>
    </w:p>
    <w:p w14:paraId="465C0D4B" w14:textId="5347E9B3" w:rsidR="005E7ECC" w:rsidRPr="001F1938" w:rsidRDefault="0025255A" w:rsidP="005E7ECC">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Ramp to I.nom at 14</w:t>
      </w:r>
      <w:r w:rsidR="005E7ECC" w:rsidRPr="001F1938">
        <w:rPr>
          <w:rFonts w:ascii="Times New Roman" w:hAnsi="Times New Roman" w:cs="Times New Roman"/>
          <w:sz w:val="24"/>
          <w:szCs w:val="24"/>
        </w:rPr>
        <w:t xml:space="preserve"> A/s</w:t>
      </w:r>
    </w:p>
    <w:p w14:paraId="5476CE83" w14:textId="77777777" w:rsidR="005E7ECC" w:rsidRPr="001F1938" w:rsidRDefault="005E7ECC" w:rsidP="005E7ECC">
      <w:pPr>
        <w:pStyle w:val="ListParagraph"/>
        <w:numPr>
          <w:ilvl w:val="0"/>
          <w:numId w:val="26"/>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lastRenderedPageBreak/>
        <w:t>Hold 300 s at I.nom</w:t>
      </w:r>
    </w:p>
    <w:p w14:paraId="4DCDD8C8" w14:textId="36E42106" w:rsidR="00342625" w:rsidRPr="00342625" w:rsidRDefault="005E7ECC" w:rsidP="00342625">
      <w:pPr>
        <w:pStyle w:val="ListParagraph"/>
        <w:numPr>
          <w:ilvl w:val="0"/>
          <w:numId w:val="26"/>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Z-scan at I.nom</w:t>
      </w:r>
    </w:p>
    <w:p w14:paraId="01617C73" w14:textId="77777777" w:rsidR="005E7ECC" w:rsidRPr="001F1938" w:rsidRDefault="005E7ECC" w:rsidP="005E7ECC">
      <w:pPr>
        <w:pStyle w:val="ListParagraph"/>
        <w:numPr>
          <w:ilvl w:val="0"/>
          <w:numId w:val="26"/>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down to zero</w:t>
      </w:r>
    </w:p>
    <w:p w14:paraId="4DFDA143" w14:textId="77777777" w:rsidR="005E7ECC" w:rsidRPr="001F1938" w:rsidRDefault="005E7ECC" w:rsidP="00EE63EA"/>
    <w:p w14:paraId="4F98C265" w14:textId="10D2E4CD" w:rsidR="009B427B" w:rsidRPr="001F1938" w:rsidRDefault="009B427B" w:rsidP="009B427B">
      <w:pPr>
        <w:pStyle w:val="Heading2"/>
        <w:tabs>
          <w:tab w:val="num" w:pos="576"/>
        </w:tabs>
        <w:rPr>
          <w:rFonts w:ascii="Times New Roman" w:hAnsi="Times New Roman"/>
          <w:sz w:val="24"/>
          <w:szCs w:val="24"/>
        </w:rPr>
      </w:pPr>
      <w:bookmarkStart w:id="25" w:name="_Toc354605234"/>
      <w:bookmarkStart w:id="26" w:name="_Toc447744992"/>
      <w:r w:rsidRPr="001F1938">
        <w:rPr>
          <w:rFonts w:ascii="Times New Roman" w:hAnsi="Times New Roman"/>
          <w:sz w:val="24"/>
          <w:szCs w:val="24"/>
        </w:rPr>
        <w:t>Accelerator cycl</w:t>
      </w:r>
      <w:bookmarkEnd w:id="25"/>
      <w:r w:rsidR="00A713E3" w:rsidRPr="001F1938">
        <w:rPr>
          <w:rFonts w:ascii="Times New Roman" w:hAnsi="Times New Roman"/>
          <w:sz w:val="24"/>
          <w:szCs w:val="24"/>
        </w:rPr>
        <w:t>e</w:t>
      </w:r>
      <w:r w:rsidR="00241E11">
        <w:rPr>
          <w:rFonts w:ascii="Times New Roman" w:hAnsi="Times New Roman"/>
          <w:sz w:val="24"/>
          <w:szCs w:val="24"/>
        </w:rPr>
        <w:t xml:space="preserve"> to nominal gradient</w:t>
      </w:r>
      <w:bookmarkEnd w:id="26"/>
    </w:p>
    <w:p w14:paraId="1C9876A8" w14:textId="77777777" w:rsidR="00A713E3" w:rsidRPr="001F1938" w:rsidRDefault="00A713E3" w:rsidP="00A713E3">
      <w:pPr>
        <w:pStyle w:val="ListParagraph"/>
        <w:spacing w:after="0" w:line="240" w:lineRule="auto"/>
        <w:ind w:left="0"/>
        <w:jc w:val="both"/>
        <w:rPr>
          <w:rFonts w:ascii="Times New Roman" w:hAnsi="Times New Roman" w:cs="Times New Roman"/>
          <w:sz w:val="24"/>
          <w:szCs w:val="24"/>
        </w:rPr>
      </w:pPr>
    </w:p>
    <w:p w14:paraId="69101F73" w14:textId="753C4EB8" w:rsidR="00D20754" w:rsidRPr="001F1938" w:rsidRDefault="00D20754" w:rsidP="00A7448E">
      <w:pPr>
        <w:pStyle w:val="ListParagraph"/>
        <w:numPr>
          <w:ilvl w:val="0"/>
          <w:numId w:val="22"/>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Goals:</w:t>
      </w:r>
    </w:p>
    <w:p w14:paraId="2A936FFF" w14:textId="51E03420" w:rsidR="00D20754" w:rsidRPr="001F1938" w:rsidRDefault="00D20754" w:rsidP="00A7448E">
      <w:pPr>
        <w:pStyle w:val="ListParagraph"/>
        <w:numPr>
          <w:ilvl w:val="1"/>
          <w:numId w:val="22"/>
        </w:numPr>
        <w:spacing w:after="0" w:line="240" w:lineRule="auto"/>
        <w:ind w:left="1080"/>
        <w:jc w:val="both"/>
        <w:rPr>
          <w:rFonts w:ascii="Times New Roman" w:hAnsi="Times New Roman" w:cs="Times New Roman"/>
          <w:sz w:val="24"/>
          <w:szCs w:val="24"/>
        </w:rPr>
      </w:pPr>
      <w:r w:rsidRPr="001F1938">
        <w:rPr>
          <w:rFonts w:ascii="Times New Roman" w:hAnsi="Times New Roman" w:cs="Times New Roman"/>
          <w:sz w:val="24"/>
          <w:szCs w:val="24"/>
        </w:rPr>
        <w:t>Measure central field quality in conditions that approximate the machine cycle</w:t>
      </w:r>
      <w:r w:rsidR="009C7FB4" w:rsidRPr="001F1938">
        <w:rPr>
          <w:rFonts w:ascii="Times New Roman" w:hAnsi="Times New Roman" w:cs="Times New Roman"/>
          <w:sz w:val="24"/>
          <w:szCs w:val="24"/>
        </w:rPr>
        <w:t xml:space="preserve"> to nominal gradient</w:t>
      </w:r>
    </w:p>
    <w:p w14:paraId="09C805C5" w14:textId="5992162E" w:rsidR="00D20754" w:rsidRPr="001F1938" w:rsidRDefault="00D20754" w:rsidP="00A7448E">
      <w:pPr>
        <w:pStyle w:val="ListParagraph"/>
        <w:numPr>
          <w:ilvl w:val="1"/>
          <w:numId w:val="22"/>
        </w:numPr>
        <w:spacing w:after="0" w:line="240" w:lineRule="auto"/>
        <w:ind w:left="1080"/>
        <w:jc w:val="both"/>
        <w:rPr>
          <w:rFonts w:ascii="Times New Roman" w:hAnsi="Times New Roman" w:cs="Times New Roman"/>
          <w:sz w:val="24"/>
          <w:szCs w:val="24"/>
        </w:rPr>
      </w:pPr>
      <w:r w:rsidRPr="001F1938">
        <w:rPr>
          <w:rFonts w:ascii="Times New Roman" w:hAnsi="Times New Roman" w:cs="Times New Roman"/>
          <w:sz w:val="24"/>
          <w:szCs w:val="24"/>
        </w:rPr>
        <w:t>Assess stability at I.inj and changes in harmonics at the start of ramp</w:t>
      </w:r>
    </w:p>
    <w:p w14:paraId="69E60256" w14:textId="39BFAFCC" w:rsidR="00D20754" w:rsidRPr="001F1938" w:rsidRDefault="00D20754" w:rsidP="00A7448E">
      <w:pPr>
        <w:pStyle w:val="ListParagraph"/>
        <w:numPr>
          <w:ilvl w:val="1"/>
          <w:numId w:val="22"/>
        </w:numPr>
        <w:spacing w:after="0" w:line="240" w:lineRule="auto"/>
        <w:ind w:left="1080"/>
        <w:jc w:val="both"/>
        <w:rPr>
          <w:rFonts w:ascii="Times New Roman" w:hAnsi="Times New Roman" w:cs="Times New Roman"/>
          <w:sz w:val="24"/>
          <w:szCs w:val="24"/>
        </w:rPr>
      </w:pPr>
      <w:r w:rsidRPr="001F1938">
        <w:rPr>
          <w:rFonts w:ascii="Times New Roman" w:hAnsi="Times New Roman" w:cs="Times New Roman"/>
          <w:sz w:val="24"/>
          <w:szCs w:val="24"/>
        </w:rPr>
        <w:t>Assess stability of operation at I.nom</w:t>
      </w:r>
    </w:p>
    <w:p w14:paraId="721094AF" w14:textId="1BF3D3B2" w:rsidR="00D20754" w:rsidRPr="001F1938" w:rsidRDefault="00D20754" w:rsidP="00A7448E">
      <w:pPr>
        <w:pStyle w:val="ListParagraph"/>
        <w:numPr>
          <w:ilvl w:val="1"/>
          <w:numId w:val="22"/>
        </w:numPr>
        <w:spacing w:after="0" w:line="240" w:lineRule="auto"/>
        <w:ind w:left="1080"/>
        <w:jc w:val="both"/>
        <w:rPr>
          <w:rFonts w:ascii="Times New Roman" w:hAnsi="Times New Roman" w:cs="Times New Roman"/>
          <w:sz w:val="24"/>
          <w:szCs w:val="24"/>
        </w:rPr>
      </w:pPr>
      <w:r w:rsidRPr="001F1938">
        <w:rPr>
          <w:rFonts w:ascii="Times New Roman" w:hAnsi="Times New Roman" w:cs="Times New Roman"/>
          <w:sz w:val="24"/>
          <w:szCs w:val="24"/>
        </w:rPr>
        <w:t>Assess reproducibility from cycle to cycle</w:t>
      </w:r>
    </w:p>
    <w:p w14:paraId="740D11B4" w14:textId="77777777" w:rsidR="00D20754" w:rsidRPr="001F1938" w:rsidRDefault="00D20754" w:rsidP="00A7448E">
      <w:pPr>
        <w:pStyle w:val="ListParagraph"/>
        <w:spacing w:after="0" w:line="240" w:lineRule="auto"/>
        <w:ind w:left="0"/>
        <w:jc w:val="both"/>
        <w:rPr>
          <w:rFonts w:ascii="Times New Roman" w:hAnsi="Times New Roman" w:cs="Times New Roman"/>
          <w:sz w:val="24"/>
          <w:szCs w:val="24"/>
        </w:rPr>
      </w:pPr>
    </w:p>
    <w:p w14:paraId="11B923FF" w14:textId="4DA8A7E8" w:rsidR="00507E8E" w:rsidRPr="001F1938" w:rsidRDefault="00507E8E" w:rsidP="00A7448E">
      <w:pPr>
        <w:pStyle w:val="ListParagraph"/>
        <w:numPr>
          <w:ilvl w:val="0"/>
          <w:numId w:val="22"/>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 xml:space="preserve">Conditions: </w:t>
      </w:r>
    </w:p>
    <w:p w14:paraId="200CBCC9" w14:textId="6ADC02D0" w:rsidR="00A713E3" w:rsidRPr="001F1938" w:rsidRDefault="00507E8E" w:rsidP="00A7448E">
      <w:pPr>
        <w:pStyle w:val="ListParagraph"/>
        <w:numPr>
          <w:ilvl w:val="1"/>
          <w:numId w:val="22"/>
        </w:numPr>
        <w:ind w:left="1080"/>
        <w:rPr>
          <w:rFonts w:ascii="Times New Roman" w:hAnsi="Times New Roman" w:cs="Times New Roman"/>
          <w:sz w:val="24"/>
          <w:szCs w:val="24"/>
        </w:rPr>
      </w:pPr>
      <w:r w:rsidRPr="001F1938">
        <w:rPr>
          <w:rFonts w:ascii="Times New Roman" w:hAnsi="Times New Roman" w:cs="Times New Roman"/>
          <w:sz w:val="24"/>
          <w:szCs w:val="24"/>
        </w:rPr>
        <w:t>Use probe #</w:t>
      </w:r>
      <w:r w:rsidR="00241E11">
        <w:rPr>
          <w:rFonts w:ascii="Times New Roman" w:hAnsi="Times New Roman" w:cs="Times New Roman"/>
          <w:sz w:val="24"/>
          <w:szCs w:val="24"/>
        </w:rPr>
        <w:t>1</w:t>
      </w:r>
      <w:r w:rsidRPr="001F1938">
        <w:rPr>
          <w:rFonts w:ascii="Times New Roman" w:hAnsi="Times New Roman" w:cs="Times New Roman"/>
          <w:sz w:val="24"/>
          <w:szCs w:val="24"/>
        </w:rPr>
        <w:t xml:space="preserve"> at central location (probe #</w:t>
      </w:r>
      <w:r w:rsidR="00241E11">
        <w:rPr>
          <w:rFonts w:ascii="Times New Roman" w:hAnsi="Times New Roman" w:cs="Times New Roman"/>
          <w:sz w:val="24"/>
          <w:szCs w:val="24"/>
        </w:rPr>
        <w:t>2</w:t>
      </w:r>
      <w:r w:rsidRPr="001F1938">
        <w:rPr>
          <w:rFonts w:ascii="Times New Roman" w:hAnsi="Times New Roman" w:cs="Times New Roman"/>
          <w:sz w:val="24"/>
          <w:szCs w:val="24"/>
        </w:rPr>
        <w:t xml:space="preserve"> data recorded in parallel)</w:t>
      </w:r>
    </w:p>
    <w:p w14:paraId="45F884B0" w14:textId="77777777" w:rsidR="00D20754" w:rsidRPr="001F1938" w:rsidRDefault="00D20754" w:rsidP="00A7448E">
      <w:pPr>
        <w:pStyle w:val="ListParagraph"/>
        <w:ind w:left="0"/>
        <w:rPr>
          <w:rFonts w:ascii="Times New Roman" w:hAnsi="Times New Roman" w:cs="Times New Roman"/>
          <w:sz w:val="24"/>
          <w:szCs w:val="24"/>
        </w:rPr>
      </w:pPr>
    </w:p>
    <w:p w14:paraId="23B335E0" w14:textId="23F6036C" w:rsidR="00A713E3" w:rsidRPr="001F1938" w:rsidRDefault="00D20754" w:rsidP="00A7448E">
      <w:pPr>
        <w:pStyle w:val="ListParagraph"/>
        <w:numPr>
          <w:ilvl w:val="0"/>
          <w:numId w:val="22"/>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 xml:space="preserve">Measurement cycle </w:t>
      </w:r>
      <w:r w:rsidR="00E66259" w:rsidRPr="001F1938">
        <w:rPr>
          <w:rFonts w:ascii="Times New Roman" w:hAnsi="Times New Roman" w:cs="Times New Roman"/>
          <w:sz w:val="24"/>
          <w:szCs w:val="24"/>
        </w:rPr>
        <w:t xml:space="preserve"> </w:t>
      </w:r>
      <w:r w:rsidRPr="001F1938">
        <w:rPr>
          <w:rFonts w:ascii="Times New Roman" w:hAnsi="Times New Roman" w:cs="Times New Roman"/>
          <w:sz w:val="24"/>
          <w:szCs w:val="24"/>
        </w:rPr>
        <w:t>(Fig. 3)</w:t>
      </w:r>
      <w:r w:rsidR="00E66259" w:rsidRPr="001F1938">
        <w:rPr>
          <w:rFonts w:ascii="Times New Roman" w:hAnsi="Times New Roman" w:cs="Times New Roman"/>
          <w:sz w:val="24"/>
          <w:szCs w:val="24"/>
        </w:rPr>
        <w:t>:</w:t>
      </w:r>
    </w:p>
    <w:p w14:paraId="4E15D725" w14:textId="77777777" w:rsidR="00884F7C" w:rsidRPr="001F1938" w:rsidRDefault="00884F7C" w:rsidP="00884F7C">
      <w:pPr>
        <w:pStyle w:val="ListParagraph"/>
        <w:spacing w:after="0" w:line="240" w:lineRule="auto"/>
        <w:jc w:val="both"/>
        <w:rPr>
          <w:rFonts w:ascii="Times New Roman" w:hAnsi="Times New Roman" w:cs="Times New Roman"/>
          <w:sz w:val="24"/>
          <w:szCs w:val="24"/>
        </w:rPr>
      </w:pPr>
    </w:p>
    <w:p w14:paraId="44FF0059" w14:textId="38778662" w:rsidR="00D20754" w:rsidRPr="001F1938" w:rsidRDefault="00E66259" w:rsidP="00D20754">
      <w:pPr>
        <w:pStyle w:val="ListParagraph"/>
        <w:numPr>
          <w:ilvl w:val="1"/>
          <w:numId w:val="24"/>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Perfor</w:t>
      </w:r>
      <w:r w:rsidR="00D20754" w:rsidRPr="001F1938">
        <w:rPr>
          <w:rFonts w:ascii="Times New Roman" w:hAnsi="Times New Roman" w:cs="Times New Roman"/>
          <w:sz w:val="24"/>
          <w:szCs w:val="24"/>
        </w:rPr>
        <w:t>m standard pre</w:t>
      </w:r>
      <w:r w:rsidRPr="001F1938">
        <w:rPr>
          <w:rFonts w:ascii="Times New Roman" w:hAnsi="Times New Roman" w:cs="Times New Roman"/>
          <w:sz w:val="24"/>
          <w:szCs w:val="24"/>
        </w:rPr>
        <w:t>-</w:t>
      </w:r>
      <w:r w:rsidR="00D20754" w:rsidRPr="001F1938">
        <w:rPr>
          <w:rFonts w:ascii="Times New Roman" w:hAnsi="Times New Roman" w:cs="Times New Roman"/>
          <w:sz w:val="24"/>
          <w:szCs w:val="24"/>
        </w:rPr>
        <w:t>cycle</w:t>
      </w:r>
    </w:p>
    <w:p w14:paraId="05BD1F04" w14:textId="615460D1" w:rsidR="00D20754" w:rsidRPr="001F1938" w:rsidRDefault="00D20754" w:rsidP="00D20754">
      <w:pPr>
        <w:pStyle w:val="ListParagraph"/>
        <w:numPr>
          <w:ilvl w:val="1"/>
          <w:numId w:val="24"/>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1</w:t>
      </w:r>
      <w:r w:rsidR="000F5152">
        <w:rPr>
          <w:rFonts w:ascii="Times New Roman" w:hAnsi="Times New Roman" w:cs="Times New Roman"/>
          <w:sz w:val="24"/>
          <w:szCs w:val="24"/>
        </w:rPr>
        <w:t>0</w:t>
      </w:r>
      <w:r w:rsidRPr="001F1938">
        <w:rPr>
          <w:rFonts w:ascii="Times New Roman" w:hAnsi="Times New Roman" w:cs="Times New Roman"/>
          <w:sz w:val="24"/>
          <w:szCs w:val="24"/>
        </w:rPr>
        <w:t>00 s at I.inj</w:t>
      </w:r>
    </w:p>
    <w:p w14:paraId="3BC9AF1F" w14:textId="7D130E89" w:rsidR="00D20754" w:rsidRPr="001F1938" w:rsidRDefault="00D20754" w:rsidP="00D20754">
      <w:pPr>
        <w:pStyle w:val="ListParagraph"/>
        <w:numPr>
          <w:ilvl w:val="1"/>
          <w:numId w:val="24"/>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to I.nom at 1</w:t>
      </w:r>
      <w:r w:rsidR="008B16DA">
        <w:rPr>
          <w:rFonts w:ascii="Times New Roman" w:hAnsi="Times New Roman" w:cs="Times New Roman"/>
          <w:sz w:val="24"/>
          <w:szCs w:val="24"/>
        </w:rPr>
        <w:t>4</w:t>
      </w:r>
      <w:r w:rsidRPr="001F1938">
        <w:rPr>
          <w:rFonts w:ascii="Times New Roman" w:hAnsi="Times New Roman" w:cs="Times New Roman"/>
          <w:sz w:val="24"/>
          <w:szCs w:val="24"/>
        </w:rPr>
        <w:t xml:space="preserve"> A/s</w:t>
      </w:r>
    </w:p>
    <w:p w14:paraId="4350042A" w14:textId="00F59F1E" w:rsidR="00D20754" w:rsidRPr="001F1938" w:rsidRDefault="00D20754" w:rsidP="00D20754">
      <w:pPr>
        <w:pStyle w:val="ListParagraph"/>
        <w:numPr>
          <w:ilvl w:val="1"/>
          <w:numId w:val="24"/>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I.nom for 600 s</w:t>
      </w:r>
    </w:p>
    <w:p w14:paraId="314D05A0" w14:textId="5F218B17" w:rsidR="00D20754" w:rsidRPr="001F1938" w:rsidRDefault="00D20754" w:rsidP="00D20754">
      <w:pPr>
        <w:pStyle w:val="ListParagraph"/>
        <w:numPr>
          <w:ilvl w:val="1"/>
          <w:numId w:val="24"/>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down to I.res at 1</w:t>
      </w:r>
      <w:r w:rsidR="008B16DA">
        <w:rPr>
          <w:rFonts w:ascii="Times New Roman" w:hAnsi="Times New Roman" w:cs="Times New Roman"/>
          <w:sz w:val="24"/>
          <w:szCs w:val="24"/>
        </w:rPr>
        <w:t>4</w:t>
      </w:r>
      <w:r w:rsidRPr="001F1938">
        <w:rPr>
          <w:rFonts w:ascii="Times New Roman" w:hAnsi="Times New Roman" w:cs="Times New Roman"/>
          <w:sz w:val="24"/>
          <w:szCs w:val="24"/>
        </w:rPr>
        <w:t xml:space="preserve"> A/s</w:t>
      </w:r>
    </w:p>
    <w:p w14:paraId="319BC0A0" w14:textId="24E1CBCC" w:rsidR="00D20754" w:rsidRPr="001F1938" w:rsidRDefault="00D20754" w:rsidP="00D20754">
      <w:pPr>
        <w:pStyle w:val="ListParagraph"/>
        <w:numPr>
          <w:ilvl w:val="1"/>
          <w:numId w:val="24"/>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for 0s at I.res</w:t>
      </w:r>
    </w:p>
    <w:p w14:paraId="3F399384" w14:textId="05540DCE" w:rsidR="00D20754" w:rsidRPr="001F1938" w:rsidRDefault="00D20754" w:rsidP="00D20754">
      <w:pPr>
        <w:pStyle w:val="ListParagraph"/>
        <w:numPr>
          <w:ilvl w:val="1"/>
          <w:numId w:val="24"/>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to I.inj at 1</w:t>
      </w:r>
      <w:r w:rsidR="008B16DA">
        <w:rPr>
          <w:rFonts w:ascii="Times New Roman" w:hAnsi="Times New Roman" w:cs="Times New Roman"/>
          <w:sz w:val="24"/>
          <w:szCs w:val="24"/>
        </w:rPr>
        <w:t>4</w:t>
      </w:r>
      <w:r w:rsidRPr="001F1938">
        <w:rPr>
          <w:rFonts w:ascii="Times New Roman" w:hAnsi="Times New Roman" w:cs="Times New Roman"/>
          <w:sz w:val="24"/>
          <w:szCs w:val="24"/>
        </w:rPr>
        <w:t xml:space="preserve"> A/s</w:t>
      </w:r>
    </w:p>
    <w:p w14:paraId="166448B0" w14:textId="04A25043" w:rsidR="00D20754" w:rsidRPr="001F1938" w:rsidRDefault="00D20754" w:rsidP="00D20754">
      <w:pPr>
        <w:pStyle w:val="ListParagraph"/>
        <w:numPr>
          <w:ilvl w:val="1"/>
          <w:numId w:val="24"/>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Repeat point 2 to 5 for </w:t>
      </w:r>
      <w:r w:rsidR="000F5152">
        <w:rPr>
          <w:rFonts w:ascii="Times New Roman" w:hAnsi="Times New Roman" w:cs="Times New Roman"/>
          <w:sz w:val="24"/>
          <w:szCs w:val="24"/>
        </w:rPr>
        <w:t>two more times</w:t>
      </w:r>
    </w:p>
    <w:p w14:paraId="19E6F46E" w14:textId="1BB75B2A" w:rsidR="00D20754" w:rsidRPr="001F1938" w:rsidRDefault="00D20754" w:rsidP="00D20754">
      <w:pPr>
        <w:pStyle w:val="ListParagraph"/>
        <w:numPr>
          <w:ilvl w:val="1"/>
          <w:numId w:val="24"/>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down to zero</w:t>
      </w:r>
    </w:p>
    <w:p w14:paraId="2D269776" w14:textId="77777777" w:rsidR="00A713E3" w:rsidRPr="001F1938" w:rsidRDefault="00A713E3" w:rsidP="00A713E3">
      <w:pPr>
        <w:pStyle w:val="ListParagraph"/>
        <w:spacing w:after="0" w:line="240" w:lineRule="auto"/>
        <w:ind w:left="0"/>
        <w:jc w:val="both"/>
        <w:rPr>
          <w:rFonts w:ascii="Times New Roman" w:hAnsi="Times New Roman" w:cs="Times New Roman"/>
          <w:sz w:val="24"/>
          <w:szCs w:val="24"/>
        </w:rPr>
      </w:pPr>
    </w:p>
    <w:p w14:paraId="3205D4B7" w14:textId="61EDC532" w:rsidR="009B427B" w:rsidRPr="001F1938" w:rsidRDefault="00C9238F" w:rsidP="009B427B">
      <w:pPr>
        <w:jc w:val="center"/>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14:anchorId="6B5A3DCE" wp14:editId="5C68E4A8">
            <wp:extent cx="5804588" cy="2642839"/>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1212" cy="2645855"/>
                    </a:xfrm>
                    <a:prstGeom prst="rect">
                      <a:avLst/>
                    </a:prstGeom>
                    <a:noFill/>
                  </pic:spPr>
                </pic:pic>
              </a:graphicData>
            </a:graphic>
          </wp:inline>
        </w:drawing>
      </w:r>
    </w:p>
    <w:p w14:paraId="24B84728" w14:textId="3798BBDF" w:rsidR="009B427B" w:rsidRDefault="009B427B" w:rsidP="00673534">
      <w:pPr>
        <w:pStyle w:val="Caption"/>
        <w:jc w:val="center"/>
        <w:rPr>
          <w:rFonts w:ascii="Times New Roman" w:hAnsi="Times New Roman"/>
          <w:color w:val="auto"/>
          <w:sz w:val="24"/>
          <w:szCs w:val="24"/>
        </w:rPr>
      </w:pPr>
      <w:r w:rsidRPr="001F1938">
        <w:rPr>
          <w:rFonts w:ascii="Times New Roman" w:hAnsi="Times New Roman"/>
          <w:color w:val="auto"/>
          <w:sz w:val="24"/>
          <w:szCs w:val="24"/>
        </w:rPr>
        <w:t xml:space="preserve">Figure </w:t>
      </w:r>
      <w:r w:rsidR="00E66259" w:rsidRPr="001F1938">
        <w:rPr>
          <w:rFonts w:ascii="Times New Roman" w:hAnsi="Times New Roman"/>
          <w:color w:val="auto"/>
          <w:sz w:val="24"/>
          <w:szCs w:val="24"/>
        </w:rPr>
        <w:t>3: c</w:t>
      </w:r>
      <w:r w:rsidRPr="001F1938">
        <w:rPr>
          <w:rFonts w:ascii="Times New Roman" w:hAnsi="Times New Roman"/>
          <w:color w:val="auto"/>
          <w:sz w:val="24"/>
          <w:szCs w:val="24"/>
        </w:rPr>
        <w:t xml:space="preserve">urrent profile for one accelerator cycle </w:t>
      </w:r>
      <w:r w:rsidR="00021DAA" w:rsidRPr="001F1938">
        <w:rPr>
          <w:rFonts w:ascii="Times New Roman" w:hAnsi="Times New Roman"/>
          <w:color w:val="auto"/>
          <w:sz w:val="24"/>
          <w:szCs w:val="24"/>
        </w:rPr>
        <w:t>to nominal gradient</w:t>
      </w:r>
      <w:r w:rsidRPr="001F1938">
        <w:rPr>
          <w:rFonts w:ascii="Times New Roman" w:hAnsi="Times New Roman"/>
          <w:color w:val="auto"/>
          <w:sz w:val="24"/>
          <w:szCs w:val="24"/>
        </w:rPr>
        <w:t>.</w:t>
      </w:r>
    </w:p>
    <w:p w14:paraId="7C7FC787" w14:textId="77777777" w:rsidR="00342625" w:rsidRPr="001F1938" w:rsidRDefault="00342625" w:rsidP="00342625">
      <w:pPr>
        <w:pStyle w:val="Heading2"/>
        <w:tabs>
          <w:tab w:val="num" w:pos="576"/>
        </w:tabs>
        <w:rPr>
          <w:rFonts w:ascii="Times New Roman" w:hAnsi="Times New Roman"/>
          <w:sz w:val="24"/>
          <w:szCs w:val="24"/>
        </w:rPr>
      </w:pPr>
      <w:bookmarkStart w:id="27" w:name="_Toc447744993"/>
      <w:r w:rsidRPr="001F1938">
        <w:rPr>
          <w:rFonts w:ascii="Times New Roman" w:hAnsi="Times New Roman"/>
          <w:sz w:val="24"/>
          <w:szCs w:val="24"/>
        </w:rPr>
        <w:lastRenderedPageBreak/>
        <w:t>Effect of reset current</w:t>
      </w:r>
      <w:bookmarkEnd w:id="27"/>
    </w:p>
    <w:p w14:paraId="4D167742" w14:textId="77777777" w:rsidR="00342625" w:rsidRPr="001F1938" w:rsidRDefault="00342625" w:rsidP="00342625">
      <w:pPr>
        <w:spacing w:after="0" w:line="240" w:lineRule="auto"/>
        <w:jc w:val="both"/>
        <w:rPr>
          <w:rFonts w:ascii="Times New Roman" w:hAnsi="Times New Roman" w:cs="Times New Roman"/>
          <w:sz w:val="24"/>
          <w:szCs w:val="24"/>
        </w:rPr>
      </w:pPr>
    </w:p>
    <w:p w14:paraId="71EA0A7F" w14:textId="77777777" w:rsidR="00342625" w:rsidRPr="001F1938" w:rsidRDefault="00342625" w:rsidP="00342625">
      <w:pPr>
        <w:pStyle w:val="ListParagraph"/>
        <w:numPr>
          <w:ilvl w:val="0"/>
          <w:numId w:val="22"/>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Goals:</w:t>
      </w:r>
    </w:p>
    <w:p w14:paraId="3AA19D14" w14:textId="77777777" w:rsidR="00342625" w:rsidRPr="001F1938" w:rsidRDefault="00342625" w:rsidP="00342625">
      <w:pPr>
        <w:pStyle w:val="ListParagraph"/>
        <w:numPr>
          <w:ilvl w:val="1"/>
          <w:numId w:val="22"/>
        </w:numPr>
        <w:spacing w:after="0" w:line="240" w:lineRule="auto"/>
        <w:ind w:left="1080"/>
        <w:jc w:val="both"/>
        <w:rPr>
          <w:rFonts w:ascii="Times New Roman" w:hAnsi="Times New Roman" w:cs="Times New Roman"/>
          <w:sz w:val="24"/>
          <w:szCs w:val="24"/>
        </w:rPr>
      </w:pPr>
      <w:r w:rsidRPr="001F1938">
        <w:rPr>
          <w:rFonts w:ascii="Times New Roman" w:hAnsi="Times New Roman" w:cs="Times New Roman"/>
          <w:sz w:val="24"/>
          <w:szCs w:val="24"/>
        </w:rPr>
        <w:t>Measure effect of reset current on persistent current harmonics at injection and subsequent ramp</w:t>
      </w:r>
    </w:p>
    <w:p w14:paraId="6513D42B" w14:textId="77777777" w:rsidR="00342625" w:rsidRPr="001F1938" w:rsidRDefault="00342625" w:rsidP="00342625">
      <w:pPr>
        <w:pStyle w:val="ListParagraph"/>
        <w:spacing w:after="0" w:line="240" w:lineRule="auto"/>
        <w:ind w:left="0"/>
        <w:jc w:val="both"/>
        <w:rPr>
          <w:rFonts w:ascii="Times New Roman" w:hAnsi="Times New Roman" w:cs="Times New Roman"/>
          <w:sz w:val="24"/>
          <w:szCs w:val="24"/>
        </w:rPr>
      </w:pPr>
    </w:p>
    <w:p w14:paraId="44BF4F89" w14:textId="77777777" w:rsidR="00342625" w:rsidRPr="001F1938" w:rsidRDefault="00342625" w:rsidP="00342625">
      <w:pPr>
        <w:pStyle w:val="ListParagraph"/>
        <w:numPr>
          <w:ilvl w:val="0"/>
          <w:numId w:val="22"/>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 xml:space="preserve">Conditions: </w:t>
      </w:r>
    </w:p>
    <w:p w14:paraId="7A5B1368" w14:textId="77777777" w:rsidR="00342625" w:rsidRDefault="00342625" w:rsidP="00342625">
      <w:pPr>
        <w:pStyle w:val="ListParagraph"/>
        <w:numPr>
          <w:ilvl w:val="1"/>
          <w:numId w:val="22"/>
        </w:numPr>
        <w:ind w:left="1080"/>
        <w:rPr>
          <w:rFonts w:ascii="Times New Roman" w:hAnsi="Times New Roman" w:cs="Times New Roman"/>
          <w:sz w:val="24"/>
          <w:szCs w:val="24"/>
        </w:rPr>
      </w:pPr>
      <w:r w:rsidRPr="001F1938">
        <w:rPr>
          <w:rFonts w:ascii="Times New Roman" w:hAnsi="Times New Roman" w:cs="Times New Roman"/>
          <w:sz w:val="24"/>
          <w:szCs w:val="24"/>
        </w:rPr>
        <w:t>Use probe #</w:t>
      </w:r>
      <w:r>
        <w:rPr>
          <w:rFonts w:ascii="Times New Roman" w:hAnsi="Times New Roman" w:cs="Times New Roman"/>
          <w:sz w:val="24"/>
          <w:szCs w:val="24"/>
        </w:rPr>
        <w:t>1</w:t>
      </w:r>
      <w:r w:rsidRPr="001F1938">
        <w:rPr>
          <w:rFonts w:ascii="Times New Roman" w:hAnsi="Times New Roman" w:cs="Times New Roman"/>
          <w:sz w:val="24"/>
          <w:szCs w:val="24"/>
        </w:rPr>
        <w:t xml:space="preserve"> at central location (probe #</w:t>
      </w:r>
      <w:r>
        <w:rPr>
          <w:rFonts w:ascii="Times New Roman" w:hAnsi="Times New Roman" w:cs="Times New Roman"/>
          <w:sz w:val="24"/>
          <w:szCs w:val="24"/>
        </w:rPr>
        <w:t>2</w:t>
      </w:r>
      <w:r w:rsidRPr="001F1938">
        <w:rPr>
          <w:rFonts w:ascii="Times New Roman" w:hAnsi="Times New Roman" w:cs="Times New Roman"/>
          <w:sz w:val="24"/>
          <w:szCs w:val="24"/>
        </w:rPr>
        <w:t xml:space="preserve"> data recorded in parallel)</w:t>
      </w:r>
    </w:p>
    <w:p w14:paraId="1304786A" w14:textId="77777777" w:rsidR="00342625" w:rsidRPr="00BE7620" w:rsidRDefault="00342625" w:rsidP="00342625">
      <w:pPr>
        <w:pStyle w:val="ListParagraph"/>
        <w:ind w:left="1440"/>
        <w:rPr>
          <w:rFonts w:ascii="Times New Roman" w:hAnsi="Times New Roman" w:cs="Times New Roman"/>
          <w:sz w:val="24"/>
          <w:szCs w:val="24"/>
        </w:rPr>
      </w:pPr>
    </w:p>
    <w:p w14:paraId="2D8C491C" w14:textId="77777777" w:rsidR="00342625" w:rsidRPr="001F1938" w:rsidRDefault="00342625" w:rsidP="00342625">
      <w:pPr>
        <w:jc w:val="center"/>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14:anchorId="786FFA9B" wp14:editId="40A73D69">
            <wp:extent cx="5319132" cy="2967478"/>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5358" cy="2965372"/>
                    </a:xfrm>
                    <a:prstGeom prst="rect">
                      <a:avLst/>
                    </a:prstGeom>
                    <a:noFill/>
                  </pic:spPr>
                </pic:pic>
              </a:graphicData>
            </a:graphic>
          </wp:inline>
        </w:drawing>
      </w:r>
    </w:p>
    <w:p w14:paraId="79DD7F66" w14:textId="56C4ED77" w:rsidR="00342625" w:rsidRPr="001F1938" w:rsidRDefault="00342625" w:rsidP="00342625">
      <w:pPr>
        <w:pStyle w:val="Caption"/>
        <w:tabs>
          <w:tab w:val="left" w:pos="6200"/>
        </w:tabs>
        <w:jc w:val="center"/>
        <w:rPr>
          <w:rFonts w:ascii="Times New Roman" w:hAnsi="Times New Roman"/>
          <w:color w:val="auto"/>
          <w:sz w:val="24"/>
          <w:szCs w:val="24"/>
        </w:rPr>
      </w:pPr>
      <w:r w:rsidRPr="001F1938">
        <w:rPr>
          <w:rFonts w:ascii="Times New Roman" w:hAnsi="Times New Roman"/>
          <w:color w:val="auto"/>
          <w:sz w:val="24"/>
          <w:szCs w:val="24"/>
        </w:rPr>
        <w:t xml:space="preserve">Figure </w:t>
      </w:r>
      <w:r>
        <w:rPr>
          <w:rFonts w:ascii="Times New Roman" w:hAnsi="Times New Roman"/>
          <w:color w:val="auto"/>
          <w:sz w:val="24"/>
          <w:szCs w:val="24"/>
        </w:rPr>
        <w:t>4</w:t>
      </w:r>
      <w:r w:rsidRPr="001F1938">
        <w:rPr>
          <w:rFonts w:ascii="Times New Roman" w:hAnsi="Times New Roman"/>
          <w:color w:val="auto"/>
          <w:sz w:val="24"/>
          <w:szCs w:val="24"/>
        </w:rPr>
        <w:t>: current profile for reset current study</w:t>
      </w:r>
    </w:p>
    <w:p w14:paraId="416D7027" w14:textId="77777777" w:rsidR="00342625" w:rsidRDefault="00342625" w:rsidP="00342625">
      <w:pPr>
        <w:pStyle w:val="ListParagraph"/>
        <w:spacing w:after="0" w:line="240" w:lineRule="auto"/>
        <w:jc w:val="both"/>
        <w:rPr>
          <w:rFonts w:ascii="Times New Roman" w:hAnsi="Times New Roman" w:cs="Times New Roman"/>
          <w:sz w:val="24"/>
          <w:szCs w:val="24"/>
        </w:rPr>
      </w:pPr>
    </w:p>
    <w:p w14:paraId="1E746B00" w14:textId="5BD6C42C" w:rsidR="00342625" w:rsidRPr="00A7448E" w:rsidRDefault="00342625" w:rsidP="00342625">
      <w:pPr>
        <w:pStyle w:val="ListParagraph"/>
        <w:numPr>
          <w:ilvl w:val="0"/>
          <w:numId w:val="42"/>
        </w:numPr>
        <w:spacing w:after="0" w:line="240" w:lineRule="auto"/>
        <w:jc w:val="both"/>
        <w:rPr>
          <w:rFonts w:ascii="Times New Roman" w:hAnsi="Times New Roman" w:cs="Times New Roman"/>
          <w:sz w:val="24"/>
          <w:szCs w:val="24"/>
        </w:rPr>
      </w:pPr>
      <w:r w:rsidRPr="00A7448E">
        <w:rPr>
          <w:rFonts w:ascii="Times New Roman" w:hAnsi="Times New Roman" w:cs="Times New Roman"/>
          <w:sz w:val="24"/>
          <w:szCs w:val="24"/>
        </w:rPr>
        <w:t xml:space="preserve">Measurement cycle  (Fig. </w:t>
      </w:r>
      <w:r>
        <w:rPr>
          <w:rFonts w:ascii="Times New Roman" w:hAnsi="Times New Roman" w:cs="Times New Roman"/>
          <w:sz w:val="24"/>
          <w:szCs w:val="24"/>
        </w:rPr>
        <w:t>4</w:t>
      </w:r>
      <w:r w:rsidRPr="00A7448E">
        <w:rPr>
          <w:rFonts w:ascii="Times New Roman" w:hAnsi="Times New Roman" w:cs="Times New Roman"/>
          <w:sz w:val="24"/>
          <w:szCs w:val="24"/>
        </w:rPr>
        <w:t>):</w:t>
      </w:r>
    </w:p>
    <w:p w14:paraId="7339A8E0" w14:textId="77777777" w:rsidR="00342625" w:rsidRPr="001F1938" w:rsidRDefault="00342625" w:rsidP="00342625">
      <w:pPr>
        <w:pStyle w:val="ListParagraph"/>
        <w:spacing w:after="0" w:line="240" w:lineRule="auto"/>
        <w:jc w:val="both"/>
        <w:rPr>
          <w:rFonts w:ascii="Times New Roman" w:hAnsi="Times New Roman" w:cs="Times New Roman"/>
          <w:sz w:val="24"/>
          <w:szCs w:val="24"/>
        </w:rPr>
      </w:pPr>
    </w:p>
    <w:p w14:paraId="06109D54" w14:textId="77777777" w:rsidR="00342625" w:rsidRPr="001F1938" w:rsidRDefault="00342625" w:rsidP="00342625">
      <w:pPr>
        <w:pStyle w:val="ListParagraph"/>
        <w:numPr>
          <w:ilvl w:val="0"/>
          <w:numId w:val="29"/>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from 0 to I.nom at 1</w:t>
      </w:r>
      <w:r>
        <w:rPr>
          <w:rFonts w:ascii="Times New Roman" w:hAnsi="Times New Roman" w:cs="Times New Roman"/>
          <w:sz w:val="24"/>
          <w:szCs w:val="24"/>
        </w:rPr>
        <w:t>4</w:t>
      </w:r>
      <w:r w:rsidRPr="001F1938">
        <w:rPr>
          <w:rFonts w:ascii="Times New Roman" w:hAnsi="Times New Roman" w:cs="Times New Roman"/>
          <w:sz w:val="24"/>
          <w:szCs w:val="24"/>
        </w:rPr>
        <w:t xml:space="preserve"> A/s,</w:t>
      </w:r>
    </w:p>
    <w:p w14:paraId="46704E0C" w14:textId="77777777" w:rsidR="00342625" w:rsidRPr="001F1938" w:rsidRDefault="00342625" w:rsidP="00342625">
      <w:pPr>
        <w:pStyle w:val="ListParagraph"/>
        <w:numPr>
          <w:ilvl w:val="0"/>
          <w:numId w:val="29"/>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for 300 s at I.nom,</w:t>
      </w:r>
    </w:p>
    <w:p w14:paraId="5D6EF47B" w14:textId="77777777" w:rsidR="00342625" w:rsidRPr="001F1938" w:rsidRDefault="00342625" w:rsidP="00342625">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Ramp down to 3</w:t>
      </w:r>
      <w:r w:rsidRPr="001F1938">
        <w:rPr>
          <w:rFonts w:ascii="Times New Roman" w:hAnsi="Times New Roman" w:cs="Times New Roman"/>
          <w:sz w:val="24"/>
          <w:szCs w:val="24"/>
        </w:rPr>
        <w:t>00 A at 1</w:t>
      </w:r>
      <w:r>
        <w:rPr>
          <w:rFonts w:ascii="Times New Roman" w:hAnsi="Times New Roman" w:cs="Times New Roman"/>
          <w:sz w:val="24"/>
          <w:szCs w:val="24"/>
        </w:rPr>
        <w:t>4</w:t>
      </w:r>
      <w:r w:rsidRPr="001F1938">
        <w:rPr>
          <w:rFonts w:ascii="Times New Roman" w:hAnsi="Times New Roman" w:cs="Times New Roman"/>
          <w:sz w:val="24"/>
          <w:szCs w:val="24"/>
        </w:rPr>
        <w:t xml:space="preserve"> A/s</w:t>
      </w:r>
    </w:p>
    <w:p w14:paraId="04A5EF86" w14:textId="77777777" w:rsidR="00342625" w:rsidRPr="001F1938" w:rsidRDefault="00342625" w:rsidP="00342625">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Hold for 0s at 3</w:t>
      </w:r>
      <w:r w:rsidRPr="001F1938">
        <w:rPr>
          <w:rFonts w:ascii="Times New Roman" w:hAnsi="Times New Roman" w:cs="Times New Roman"/>
          <w:sz w:val="24"/>
          <w:szCs w:val="24"/>
        </w:rPr>
        <w:t>00 A</w:t>
      </w:r>
    </w:p>
    <w:p w14:paraId="6CE29D2D" w14:textId="77777777" w:rsidR="00342625" w:rsidRPr="001F1938" w:rsidRDefault="00342625" w:rsidP="00342625">
      <w:pPr>
        <w:pStyle w:val="ListParagraph"/>
        <w:numPr>
          <w:ilvl w:val="0"/>
          <w:numId w:val="29"/>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to I.inj at 1</w:t>
      </w:r>
      <w:r>
        <w:rPr>
          <w:rFonts w:ascii="Times New Roman" w:hAnsi="Times New Roman" w:cs="Times New Roman"/>
          <w:sz w:val="24"/>
          <w:szCs w:val="24"/>
        </w:rPr>
        <w:t>4</w:t>
      </w:r>
      <w:r w:rsidRPr="001F1938">
        <w:rPr>
          <w:rFonts w:ascii="Times New Roman" w:hAnsi="Times New Roman" w:cs="Times New Roman"/>
          <w:sz w:val="24"/>
          <w:szCs w:val="24"/>
        </w:rPr>
        <w:t xml:space="preserve"> A/s</w:t>
      </w:r>
    </w:p>
    <w:p w14:paraId="4CB4BBB6" w14:textId="77777777" w:rsidR="00342625" w:rsidRPr="001F1938" w:rsidRDefault="00342625" w:rsidP="00342625">
      <w:pPr>
        <w:pStyle w:val="ListParagraph"/>
        <w:numPr>
          <w:ilvl w:val="0"/>
          <w:numId w:val="29"/>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1</w:t>
      </w:r>
      <w:r>
        <w:rPr>
          <w:rFonts w:ascii="Times New Roman" w:hAnsi="Times New Roman" w:cs="Times New Roman"/>
          <w:sz w:val="24"/>
          <w:szCs w:val="24"/>
        </w:rPr>
        <w:t>0</w:t>
      </w:r>
      <w:r w:rsidRPr="001F1938">
        <w:rPr>
          <w:rFonts w:ascii="Times New Roman" w:hAnsi="Times New Roman" w:cs="Times New Roman"/>
          <w:sz w:val="24"/>
          <w:szCs w:val="24"/>
        </w:rPr>
        <w:t>00s at I.inj</w:t>
      </w:r>
    </w:p>
    <w:p w14:paraId="4C921267" w14:textId="77777777" w:rsidR="00342625" w:rsidRPr="001F1938" w:rsidRDefault="00342625" w:rsidP="00342625">
      <w:pPr>
        <w:pStyle w:val="ListParagraph"/>
        <w:numPr>
          <w:ilvl w:val="0"/>
          <w:numId w:val="29"/>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to I.nom at 1</w:t>
      </w:r>
      <w:r>
        <w:rPr>
          <w:rFonts w:ascii="Times New Roman" w:hAnsi="Times New Roman" w:cs="Times New Roman"/>
          <w:sz w:val="24"/>
          <w:szCs w:val="24"/>
        </w:rPr>
        <w:t>4</w:t>
      </w:r>
      <w:r w:rsidRPr="001F1938">
        <w:rPr>
          <w:rFonts w:ascii="Times New Roman" w:hAnsi="Times New Roman" w:cs="Times New Roman"/>
          <w:sz w:val="24"/>
          <w:szCs w:val="24"/>
        </w:rPr>
        <w:t xml:space="preserve"> A/s</w:t>
      </w:r>
    </w:p>
    <w:p w14:paraId="1AD8D8BB" w14:textId="77777777" w:rsidR="00342625" w:rsidRPr="001F1938" w:rsidRDefault="00342625" w:rsidP="00342625">
      <w:pPr>
        <w:pStyle w:val="ListParagraph"/>
        <w:numPr>
          <w:ilvl w:val="0"/>
          <w:numId w:val="29"/>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I.nom for 600 s</w:t>
      </w:r>
    </w:p>
    <w:p w14:paraId="0BFF3336" w14:textId="77777777" w:rsidR="00342625" w:rsidRPr="001F1938" w:rsidRDefault="00342625" w:rsidP="00342625">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Ramp down to 5</w:t>
      </w:r>
      <w:r w:rsidRPr="001F1938">
        <w:rPr>
          <w:rFonts w:ascii="Times New Roman" w:hAnsi="Times New Roman" w:cs="Times New Roman"/>
          <w:sz w:val="24"/>
          <w:szCs w:val="24"/>
        </w:rPr>
        <w:t>00 A at 1</w:t>
      </w:r>
      <w:r>
        <w:rPr>
          <w:rFonts w:ascii="Times New Roman" w:hAnsi="Times New Roman" w:cs="Times New Roman"/>
          <w:sz w:val="24"/>
          <w:szCs w:val="24"/>
        </w:rPr>
        <w:t>4</w:t>
      </w:r>
      <w:r w:rsidRPr="001F1938">
        <w:rPr>
          <w:rFonts w:ascii="Times New Roman" w:hAnsi="Times New Roman" w:cs="Times New Roman"/>
          <w:sz w:val="24"/>
          <w:szCs w:val="24"/>
        </w:rPr>
        <w:t xml:space="preserve"> A/s</w:t>
      </w:r>
    </w:p>
    <w:p w14:paraId="585C57B6" w14:textId="77777777" w:rsidR="00342625" w:rsidRPr="001F1938" w:rsidRDefault="00342625" w:rsidP="00342625">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Hold for 0s at 5</w:t>
      </w:r>
      <w:r w:rsidRPr="001F1938">
        <w:rPr>
          <w:rFonts w:ascii="Times New Roman" w:hAnsi="Times New Roman" w:cs="Times New Roman"/>
          <w:sz w:val="24"/>
          <w:szCs w:val="24"/>
        </w:rPr>
        <w:t>00 A</w:t>
      </w:r>
    </w:p>
    <w:p w14:paraId="699DCAB0" w14:textId="77777777" w:rsidR="00342625" w:rsidRPr="001F1938" w:rsidRDefault="00342625" w:rsidP="00342625">
      <w:pPr>
        <w:pStyle w:val="ListParagraph"/>
        <w:numPr>
          <w:ilvl w:val="0"/>
          <w:numId w:val="29"/>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to I.inj at 1</w:t>
      </w:r>
      <w:r>
        <w:rPr>
          <w:rFonts w:ascii="Times New Roman" w:hAnsi="Times New Roman" w:cs="Times New Roman"/>
          <w:sz w:val="24"/>
          <w:szCs w:val="24"/>
        </w:rPr>
        <w:t>4</w:t>
      </w:r>
      <w:r w:rsidRPr="001F1938">
        <w:rPr>
          <w:rFonts w:ascii="Times New Roman" w:hAnsi="Times New Roman" w:cs="Times New Roman"/>
          <w:sz w:val="24"/>
          <w:szCs w:val="24"/>
        </w:rPr>
        <w:t xml:space="preserve"> A/s</w:t>
      </w:r>
    </w:p>
    <w:p w14:paraId="6575BF84" w14:textId="77777777" w:rsidR="00342625" w:rsidRPr="001F1938" w:rsidRDefault="00342625" w:rsidP="00342625">
      <w:pPr>
        <w:pStyle w:val="ListParagraph"/>
        <w:numPr>
          <w:ilvl w:val="0"/>
          <w:numId w:val="29"/>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1</w:t>
      </w:r>
      <w:r>
        <w:rPr>
          <w:rFonts w:ascii="Times New Roman" w:hAnsi="Times New Roman" w:cs="Times New Roman"/>
          <w:sz w:val="24"/>
          <w:szCs w:val="24"/>
        </w:rPr>
        <w:t>0</w:t>
      </w:r>
      <w:r w:rsidRPr="001F1938">
        <w:rPr>
          <w:rFonts w:ascii="Times New Roman" w:hAnsi="Times New Roman" w:cs="Times New Roman"/>
          <w:sz w:val="24"/>
          <w:szCs w:val="24"/>
        </w:rPr>
        <w:t>00s at I.inj</w:t>
      </w:r>
    </w:p>
    <w:p w14:paraId="71411546" w14:textId="77777777" w:rsidR="00342625" w:rsidRPr="001F1938" w:rsidRDefault="00342625" w:rsidP="00342625">
      <w:pPr>
        <w:pStyle w:val="ListParagraph"/>
        <w:numPr>
          <w:ilvl w:val="0"/>
          <w:numId w:val="29"/>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to I.nom at 1</w:t>
      </w:r>
      <w:r>
        <w:rPr>
          <w:rFonts w:ascii="Times New Roman" w:hAnsi="Times New Roman" w:cs="Times New Roman"/>
          <w:sz w:val="24"/>
          <w:szCs w:val="24"/>
        </w:rPr>
        <w:t>4</w:t>
      </w:r>
      <w:r w:rsidRPr="001F1938">
        <w:rPr>
          <w:rFonts w:ascii="Times New Roman" w:hAnsi="Times New Roman" w:cs="Times New Roman"/>
          <w:sz w:val="24"/>
          <w:szCs w:val="24"/>
        </w:rPr>
        <w:t xml:space="preserve"> A/s</w:t>
      </w:r>
    </w:p>
    <w:p w14:paraId="68DA14F7" w14:textId="77777777" w:rsidR="00342625" w:rsidRPr="001F1938" w:rsidRDefault="00342625" w:rsidP="00342625">
      <w:pPr>
        <w:pStyle w:val="ListParagraph"/>
        <w:numPr>
          <w:ilvl w:val="0"/>
          <w:numId w:val="29"/>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lastRenderedPageBreak/>
        <w:t>Hold I.nom for 600 s</w:t>
      </w:r>
    </w:p>
    <w:p w14:paraId="2516D82D" w14:textId="5930B2EF" w:rsidR="00342625" w:rsidRPr="00C114CA" w:rsidRDefault="00342625" w:rsidP="00C114CA">
      <w:pPr>
        <w:pStyle w:val="ListParagraph"/>
        <w:numPr>
          <w:ilvl w:val="0"/>
          <w:numId w:val="29"/>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down to zero at 1</w:t>
      </w:r>
      <w:r>
        <w:rPr>
          <w:rFonts w:ascii="Times New Roman" w:hAnsi="Times New Roman" w:cs="Times New Roman"/>
          <w:sz w:val="24"/>
          <w:szCs w:val="24"/>
        </w:rPr>
        <w:t>4</w:t>
      </w:r>
      <w:r w:rsidRPr="001F1938">
        <w:rPr>
          <w:rFonts w:ascii="Times New Roman" w:hAnsi="Times New Roman" w:cs="Times New Roman"/>
          <w:sz w:val="24"/>
          <w:szCs w:val="24"/>
        </w:rPr>
        <w:t xml:space="preserve"> A/s</w:t>
      </w:r>
    </w:p>
    <w:p w14:paraId="45D7A272" w14:textId="77777777" w:rsidR="00342625" w:rsidRPr="00342625" w:rsidRDefault="00342625" w:rsidP="00342625"/>
    <w:p w14:paraId="4C8E92BC" w14:textId="01955EC6" w:rsidR="009B427B" w:rsidRPr="001F1938" w:rsidRDefault="009B427B" w:rsidP="009B427B">
      <w:pPr>
        <w:pStyle w:val="Heading2"/>
        <w:tabs>
          <w:tab w:val="num" w:pos="576"/>
        </w:tabs>
        <w:rPr>
          <w:rFonts w:ascii="Times New Roman" w:hAnsi="Times New Roman"/>
          <w:sz w:val="24"/>
          <w:szCs w:val="24"/>
        </w:rPr>
      </w:pPr>
      <w:bookmarkStart w:id="28" w:name="_Toc354605238"/>
      <w:bookmarkStart w:id="29" w:name="_Toc447744994"/>
      <w:r w:rsidRPr="001F1938">
        <w:rPr>
          <w:rFonts w:ascii="Times New Roman" w:hAnsi="Times New Roman"/>
          <w:sz w:val="24"/>
          <w:szCs w:val="24"/>
        </w:rPr>
        <w:t>Ramp-rate dependence</w:t>
      </w:r>
      <w:bookmarkEnd w:id="29"/>
    </w:p>
    <w:p w14:paraId="41129B3F" w14:textId="77777777" w:rsidR="001C6B25" w:rsidRPr="001F1938" w:rsidRDefault="001C6B25" w:rsidP="00EB076F">
      <w:pPr>
        <w:spacing w:after="0" w:line="240" w:lineRule="auto"/>
        <w:jc w:val="both"/>
        <w:rPr>
          <w:rFonts w:ascii="Times New Roman" w:hAnsi="Times New Roman" w:cs="Times New Roman"/>
          <w:sz w:val="24"/>
          <w:szCs w:val="24"/>
        </w:rPr>
      </w:pPr>
    </w:p>
    <w:p w14:paraId="4EBA6AF5" w14:textId="77777777" w:rsidR="00EB076F" w:rsidRPr="001F1938" w:rsidRDefault="00EB076F" w:rsidP="0036372D">
      <w:pPr>
        <w:pStyle w:val="ListParagraph"/>
        <w:numPr>
          <w:ilvl w:val="0"/>
          <w:numId w:val="22"/>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Goals:</w:t>
      </w:r>
    </w:p>
    <w:p w14:paraId="5DA3C059" w14:textId="25752431" w:rsidR="00EB076F" w:rsidRPr="0036372D" w:rsidRDefault="00EB076F" w:rsidP="0036372D">
      <w:pPr>
        <w:pStyle w:val="ListParagraph"/>
        <w:numPr>
          <w:ilvl w:val="1"/>
          <w:numId w:val="22"/>
        </w:numPr>
        <w:spacing w:after="0" w:line="240" w:lineRule="auto"/>
        <w:ind w:left="1080"/>
        <w:jc w:val="both"/>
        <w:rPr>
          <w:rFonts w:ascii="Times New Roman" w:hAnsi="Times New Roman" w:cs="Times New Roman"/>
          <w:sz w:val="24"/>
          <w:szCs w:val="24"/>
        </w:rPr>
      </w:pPr>
      <w:r w:rsidRPr="001F1938">
        <w:rPr>
          <w:rFonts w:ascii="Times New Roman" w:hAnsi="Times New Roman" w:cs="Times New Roman"/>
          <w:sz w:val="24"/>
          <w:szCs w:val="24"/>
        </w:rPr>
        <w:t>Measure eddy current harmonics at different ramp rates</w:t>
      </w:r>
    </w:p>
    <w:p w14:paraId="4D1C475A" w14:textId="77777777" w:rsidR="00EB076F" w:rsidRPr="001F1938" w:rsidRDefault="00EB076F" w:rsidP="0036372D">
      <w:pPr>
        <w:pStyle w:val="ListParagraph"/>
        <w:numPr>
          <w:ilvl w:val="0"/>
          <w:numId w:val="22"/>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 xml:space="preserve">Conditions: </w:t>
      </w:r>
    </w:p>
    <w:p w14:paraId="1648EF03" w14:textId="299CD2F6" w:rsidR="00884F7C" w:rsidRPr="00A7448E" w:rsidRDefault="00EB076F" w:rsidP="00A7448E">
      <w:pPr>
        <w:pStyle w:val="ListParagraph"/>
        <w:numPr>
          <w:ilvl w:val="1"/>
          <w:numId w:val="22"/>
        </w:numPr>
        <w:ind w:left="1080"/>
        <w:rPr>
          <w:rFonts w:ascii="Times New Roman" w:hAnsi="Times New Roman" w:cs="Times New Roman"/>
          <w:sz w:val="24"/>
          <w:szCs w:val="24"/>
        </w:rPr>
      </w:pPr>
      <w:r w:rsidRPr="001F1938">
        <w:rPr>
          <w:rFonts w:ascii="Times New Roman" w:hAnsi="Times New Roman" w:cs="Times New Roman"/>
          <w:sz w:val="24"/>
          <w:szCs w:val="24"/>
        </w:rPr>
        <w:t>Use probe #</w:t>
      </w:r>
      <w:r w:rsidR="00673534">
        <w:rPr>
          <w:rFonts w:ascii="Times New Roman" w:hAnsi="Times New Roman" w:cs="Times New Roman"/>
          <w:sz w:val="24"/>
          <w:szCs w:val="24"/>
        </w:rPr>
        <w:t>1</w:t>
      </w:r>
      <w:r w:rsidRPr="001F1938">
        <w:rPr>
          <w:rFonts w:ascii="Times New Roman" w:hAnsi="Times New Roman" w:cs="Times New Roman"/>
          <w:sz w:val="24"/>
          <w:szCs w:val="24"/>
        </w:rPr>
        <w:t xml:space="preserve"> at central location (probe #</w:t>
      </w:r>
      <w:r w:rsidR="00673534">
        <w:rPr>
          <w:rFonts w:ascii="Times New Roman" w:hAnsi="Times New Roman" w:cs="Times New Roman"/>
          <w:sz w:val="24"/>
          <w:szCs w:val="24"/>
        </w:rPr>
        <w:t>2</w:t>
      </w:r>
      <w:r w:rsidRPr="001F1938">
        <w:rPr>
          <w:rFonts w:ascii="Times New Roman" w:hAnsi="Times New Roman" w:cs="Times New Roman"/>
          <w:sz w:val="24"/>
          <w:szCs w:val="24"/>
        </w:rPr>
        <w:t xml:space="preserve"> data recorded in parallel)</w:t>
      </w:r>
    </w:p>
    <w:p w14:paraId="7159FF94" w14:textId="3C4D6AB1" w:rsidR="0036372D" w:rsidRDefault="0036372D" w:rsidP="00A7448E">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Measurement cycle (Fig. </w:t>
      </w:r>
      <w:r w:rsidR="00342625">
        <w:rPr>
          <w:rFonts w:ascii="Times New Roman" w:hAnsi="Times New Roman" w:cs="Times New Roman"/>
          <w:sz w:val="24"/>
          <w:szCs w:val="24"/>
        </w:rPr>
        <w:t>5</w:t>
      </w:r>
      <w:r>
        <w:rPr>
          <w:rFonts w:ascii="Times New Roman" w:hAnsi="Times New Roman" w:cs="Times New Roman"/>
          <w:sz w:val="24"/>
          <w:szCs w:val="24"/>
        </w:rPr>
        <w:t>):</w:t>
      </w:r>
    </w:p>
    <w:p w14:paraId="24AECBE0" w14:textId="77777777" w:rsidR="0036372D" w:rsidRPr="001F1938" w:rsidRDefault="0036372D" w:rsidP="0036372D">
      <w:pPr>
        <w:pStyle w:val="ListParagraph"/>
        <w:spacing w:after="0" w:line="240" w:lineRule="auto"/>
        <w:ind w:left="0"/>
        <w:jc w:val="both"/>
        <w:rPr>
          <w:rFonts w:ascii="Times New Roman" w:hAnsi="Times New Roman" w:cs="Times New Roman"/>
          <w:sz w:val="24"/>
          <w:szCs w:val="24"/>
        </w:rPr>
      </w:pPr>
    </w:p>
    <w:p w14:paraId="5AA1C835" w14:textId="77777777" w:rsidR="00EB076F" w:rsidRPr="001F1938" w:rsidRDefault="00EB076F" w:rsidP="00EB076F">
      <w:pPr>
        <w:pStyle w:val="ListParagraph"/>
        <w:numPr>
          <w:ilvl w:val="0"/>
          <w:numId w:val="28"/>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Perform standard pre-cycle</w:t>
      </w:r>
    </w:p>
    <w:p w14:paraId="0B8A6D8D" w14:textId="2ABFEEFD" w:rsidR="00EB076F" w:rsidRPr="001F1938" w:rsidRDefault="00EB076F" w:rsidP="00EB076F">
      <w:pPr>
        <w:pStyle w:val="ListParagraph"/>
        <w:numPr>
          <w:ilvl w:val="0"/>
          <w:numId w:val="28"/>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1</w:t>
      </w:r>
      <w:r w:rsidR="000F5152">
        <w:rPr>
          <w:rFonts w:ascii="Times New Roman" w:hAnsi="Times New Roman" w:cs="Times New Roman"/>
          <w:sz w:val="24"/>
          <w:szCs w:val="24"/>
        </w:rPr>
        <w:t>0</w:t>
      </w:r>
      <w:r w:rsidRPr="001F1938">
        <w:rPr>
          <w:rFonts w:ascii="Times New Roman" w:hAnsi="Times New Roman" w:cs="Times New Roman"/>
          <w:sz w:val="24"/>
          <w:szCs w:val="24"/>
        </w:rPr>
        <w:t>00 s at I.inj</w:t>
      </w:r>
    </w:p>
    <w:p w14:paraId="61B6F97A" w14:textId="6E763C09" w:rsidR="00EB076F" w:rsidRPr="001F1938" w:rsidRDefault="00EB076F" w:rsidP="00EB076F">
      <w:pPr>
        <w:pStyle w:val="ListParagraph"/>
        <w:numPr>
          <w:ilvl w:val="0"/>
          <w:numId w:val="28"/>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Ramp to I.nom at </w:t>
      </w:r>
      <w:r w:rsidR="00C37D7E" w:rsidRPr="001F1938">
        <w:rPr>
          <w:rFonts w:ascii="Times New Roman" w:hAnsi="Times New Roman" w:cs="Times New Roman"/>
          <w:sz w:val="24"/>
          <w:szCs w:val="24"/>
        </w:rPr>
        <w:t>20 A/s</w:t>
      </w:r>
    </w:p>
    <w:p w14:paraId="2DF36BAB" w14:textId="55AE3A23" w:rsidR="00C37D7E" w:rsidRPr="001F1938" w:rsidRDefault="00C37D7E" w:rsidP="00EB076F">
      <w:pPr>
        <w:pStyle w:val="ListParagraph"/>
        <w:numPr>
          <w:ilvl w:val="0"/>
          <w:numId w:val="28"/>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600 s at I.nom</w:t>
      </w:r>
    </w:p>
    <w:p w14:paraId="57CC5A3A" w14:textId="4D4416DC" w:rsidR="00C37D7E" w:rsidRPr="001F1938" w:rsidRDefault="00C37D7E" w:rsidP="00EB076F">
      <w:pPr>
        <w:pStyle w:val="ListParagraph"/>
        <w:numPr>
          <w:ilvl w:val="0"/>
          <w:numId w:val="28"/>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to I.inj at 20 A/s</w:t>
      </w:r>
    </w:p>
    <w:p w14:paraId="17F92D1B" w14:textId="2276A745" w:rsidR="00C37D7E" w:rsidRPr="001F1938" w:rsidRDefault="00C37D7E" w:rsidP="00EB076F">
      <w:pPr>
        <w:pStyle w:val="ListParagraph"/>
        <w:numPr>
          <w:ilvl w:val="0"/>
          <w:numId w:val="28"/>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600 s at I.inj</w:t>
      </w:r>
    </w:p>
    <w:p w14:paraId="482DDCA6" w14:textId="22618549" w:rsidR="00C37D7E" w:rsidRPr="001F1938" w:rsidRDefault="00C37D7E" w:rsidP="00EB076F">
      <w:pPr>
        <w:pStyle w:val="ListParagraph"/>
        <w:numPr>
          <w:ilvl w:val="0"/>
          <w:numId w:val="28"/>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to I.nom at 40 A/s</w:t>
      </w:r>
    </w:p>
    <w:p w14:paraId="3CFBC92D" w14:textId="32977471" w:rsidR="00C37D7E" w:rsidRPr="001F1938" w:rsidRDefault="00C37D7E" w:rsidP="00EB076F">
      <w:pPr>
        <w:pStyle w:val="ListParagraph"/>
        <w:numPr>
          <w:ilvl w:val="0"/>
          <w:numId w:val="28"/>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600 s at I.nom</w:t>
      </w:r>
    </w:p>
    <w:p w14:paraId="1243155E" w14:textId="73D7942C" w:rsidR="00C37D7E" w:rsidRPr="001F1938" w:rsidRDefault="00C37D7E" w:rsidP="00EB076F">
      <w:pPr>
        <w:pStyle w:val="ListParagraph"/>
        <w:numPr>
          <w:ilvl w:val="0"/>
          <w:numId w:val="28"/>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to I.inj at 40 A/s</w:t>
      </w:r>
    </w:p>
    <w:p w14:paraId="775ADCDA" w14:textId="6226F0BC" w:rsidR="00C37D7E" w:rsidRPr="001F1938" w:rsidRDefault="00C37D7E" w:rsidP="00EB076F">
      <w:pPr>
        <w:pStyle w:val="ListParagraph"/>
        <w:numPr>
          <w:ilvl w:val="0"/>
          <w:numId w:val="28"/>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600 s at I.inj</w:t>
      </w:r>
    </w:p>
    <w:p w14:paraId="305C5B4A" w14:textId="72432FFE" w:rsidR="00C37D7E" w:rsidRPr="001F1938" w:rsidRDefault="00C37D7E" w:rsidP="00EB076F">
      <w:pPr>
        <w:pStyle w:val="ListParagraph"/>
        <w:numPr>
          <w:ilvl w:val="0"/>
          <w:numId w:val="28"/>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to I.nom at 80 A/s</w:t>
      </w:r>
    </w:p>
    <w:p w14:paraId="0AEE47BF" w14:textId="494E25F6" w:rsidR="00C37D7E" w:rsidRPr="001F1938" w:rsidRDefault="00C37D7E" w:rsidP="00EB076F">
      <w:pPr>
        <w:pStyle w:val="ListParagraph"/>
        <w:numPr>
          <w:ilvl w:val="0"/>
          <w:numId w:val="28"/>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Hold 600 s at I.nom </w:t>
      </w:r>
    </w:p>
    <w:p w14:paraId="56132835" w14:textId="18193F7D" w:rsidR="00C37D7E" w:rsidRPr="001F1938" w:rsidRDefault="00C37D7E" w:rsidP="00EB076F">
      <w:pPr>
        <w:pStyle w:val="ListParagraph"/>
        <w:numPr>
          <w:ilvl w:val="0"/>
          <w:numId w:val="28"/>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to I.inj at 80 A/s</w:t>
      </w:r>
    </w:p>
    <w:p w14:paraId="37FA4AED" w14:textId="344574F8" w:rsidR="00C37D7E" w:rsidRPr="001F1938" w:rsidRDefault="00C37D7E" w:rsidP="00EB076F">
      <w:pPr>
        <w:pStyle w:val="ListParagraph"/>
        <w:numPr>
          <w:ilvl w:val="0"/>
          <w:numId w:val="28"/>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600 s at I.inj</w:t>
      </w:r>
    </w:p>
    <w:p w14:paraId="1BA56CA3" w14:textId="67A51A12" w:rsidR="00C37D7E" w:rsidRPr="001F1938" w:rsidRDefault="00C37D7E" w:rsidP="00EB076F">
      <w:pPr>
        <w:pStyle w:val="ListParagraph"/>
        <w:numPr>
          <w:ilvl w:val="0"/>
          <w:numId w:val="28"/>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to zero</w:t>
      </w:r>
    </w:p>
    <w:p w14:paraId="5DFDB384" w14:textId="77777777" w:rsidR="00EB076F" w:rsidRDefault="00EB076F" w:rsidP="00EB076F">
      <w:pPr>
        <w:spacing w:after="0" w:line="240" w:lineRule="auto"/>
        <w:jc w:val="both"/>
        <w:rPr>
          <w:rFonts w:ascii="Times New Roman" w:hAnsi="Times New Roman" w:cs="Times New Roman"/>
          <w:sz w:val="24"/>
          <w:szCs w:val="24"/>
        </w:rPr>
      </w:pPr>
    </w:p>
    <w:p w14:paraId="093075DA" w14:textId="77777777" w:rsidR="0036372D" w:rsidRPr="001F1938" w:rsidRDefault="0036372D" w:rsidP="0036372D">
      <w:pPr>
        <w:pStyle w:val="ListParagraph"/>
        <w:keepNext/>
        <w:jc w:val="center"/>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14:anchorId="7D1CD102" wp14:editId="13E002BF">
            <wp:extent cx="5073805" cy="283061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2511" cy="2841049"/>
                    </a:xfrm>
                    <a:prstGeom prst="rect">
                      <a:avLst/>
                    </a:prstGeom>
                    <a:noFill/>
                  </pic:spPr>
                </pic:pic>
              </a:graphicData>
            </a:graphic>
          </wp:inline>
        </w:drawing>
      </w:r>
    </w:p>
    <w:p w14:paraId="2325D303" w14:textId="0102E969" w:rsidR="0036372D" w:rsidRPr="001F1938" w:rsidRDefault="0036372D" w:rsidP="0036372D">
      <w:pPr>
        <w:pStyle w:val="Caption"/>
        <w:tabs>
          <w:tab w:val="left" w:pos="6200"/>
        </w:tabs>
        <w:jc w:val="center"/>
        <w:rPr>
          <w:rFonts w:ascii="Times New Roman" w:hAnsi="Times New Roman"/>
          <w:color w:val="auto"/>
          <w:sz w:val="24"/>
          <w:szCs w:val="24"/>
        </w:rPr>
      </w:pPr>
      <w:r w:rsidRPr="001F1938">
        <w:rPr>
          <w:rFonts w:ascii="Times New Roman" w:hAnsi="Times New Roman"/>
          <w:color w:val="auto"/>
          <w:sz w:val="24"/>
          <w:szCs w:val="24"/>
        </w:rPr>
        <w:t xml:space="preserve">Figure </w:t>
      </w:r>
      <w:r w:rsidR="00342625">
        <w:rPr>
          <w:rFonts w:ascii="Times New Roman" w:hAnsi="Times New Roman"/>
          <w:color w:val="auto"/>
          <w:sz w:val="24"/>
          <w:szCs w:val="24"/>
        </w:rPr>
        <w:t>5</w:t>
      </w:r>
      <w:r w:rsidRPr="001F1938">
        <w:rPr>
          <w:rFonts w:ascii="Times New Roman" w:hAnsi="Times New Roman"/>
          <w:color w:val="auto"/>
          <w:sz w:val="24"/>
          <w:szCs w:val="24"/>
        </w:rPr>
        <w:t>: current profile for the ramp-rate dependence study</w:t>
      </w:r>
    </w:p>
    <w:p w14:paraId="3164A1A7" w14:textId="0E5AAA05" w:rsidR="00342625" w:rsidRPr="001F1938" w:rsidRDefault="00342625" w:rsidP="00342625">
      <w:pPr>
        <w:pStyle w:val="Heading2"/>
        <w:tabs>
          <w:tab w:val="num" w:pos="576"/>
        </w:tabs>
        <w:rPr>
          <w:rFonts w:ascii="Times New Roman" w:hAnsi="Times New Roman"/>
          <w:sz w:val="24"/>
          <w:szCs w:val="24"/>
        </w:rPr>
      </w:pPr>
      <w:bookmarkStart w:id="30" w:name="_Toc447744995"/>
      <w:bookmarkEnd w:id="28"/>
      <w:r>
        <w:rPr>
          <w:rFonts w:ascii="Times New Roman" w:hAnsi="Times New Roman"/>
          <w:sz w:val="24"/>
          <w:szCs w:val="24"/>
        </w:rPr>
        <w:lastRenderedPageBreak/>
        <w:t>Reproducibility of a</w:t>
      </w:r>
      <w:r w:rsidRPr="001F1938">
        <w:rPr>
          <w:rFonts w:ascii="Times New Roman" w:hAnsi="Times New Roman"/>
          <w:sz w:val="24"/>
          <w:szCs w:val="24"/>
        </w:rPr>
        <w:t>ccelerator cycle</w:t>
      </w:r>
      <w:r>
        <w:rPr>
          <w:rFonts w:ascii="Times New Roman" w:hAnsi="Times New Roman"/>
          <w:sz w:val="24"/>
          <w:szCs w:val="24"/>
        </w:rPr>
        <w:t xml:space="preserve"> to nominal gradient</w:t>
      </w:r>
      <w:bookmarkEnd w:id="30"/>
    </w:p>
    <w:p w14:paraId="7C9A4A52" w14:textId="77777777" w:rsidR="00342625" w:rsidRPr="001F1938" w:rsidRDefault="00342625" w:rsidP="00342625">
      <w:pPr>
        <w:pStyle w:val="ListParagraph"/>
        <w:spacing w:after="0" w:line="240" w:lineRule="auto"/>
        <w:ind w:left="0"/>
        <w:jc w:val="both"/>
        <w:rPr>
          <w:rFonts w:ascii="Times New Roman" w:hAnsi="Times New Roman" w:cs="Times New Roman"/>
          <w:sz w:val="24"/>
          <w:szCs w:val="24"/>
        </w:rPr>
      </w:pPr>
    </w:p>
    <w:p w14:paraId="46223701" w14:textId="77777777" w:rsidR="00342625" w:rsidRPr="001F1938" w:rsidRDefault="00342625" w:rsidP="00342625">
      <w:pPr>
        <w:pStyle w:val="ListParagraph"/>
        <w:numPr>
          <w:ilvl w:val="0"/>
          <w:numId w:val="22"/>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Goals:</w:t>
      </w:r>
    </w:p>
    <w:p w14:paraId="3F09164F" w14:textId="229CFF19" w:rsidR="00342625" w:rsidRPr="001F1938" w:rsidRDefault="00342625" w:rsidP="00342625">
      <w:pPr>
        <w:pStyle w:val="ListParagraph"/>
        <w:numPr>
          <w:ilvl w:val="1"/>
          <w:numId w:val="22"/>
        </w:numPr>
        <w:spacing w:after="0" w:line="240" w:lineRule="auto"/>
        <w:ind w:left="1080"/>
        <w:jc w:val="both"/>
        <w:rPr>
          <w:rFonts w:ascii="Times New Roman" w:hAnsi="Times New Roman" w:cs="Times New Roman"/>
          <w:sz w:val="24"/>
          <w:szCs w:val="24"/>
        </w:rPr>
      </w:pPr>
      <w:r w:rsidRPr="001F1938">
        <w:rPr>
          <w:rFonts w:ascii="Times New Roman" w:hAnsi="Times New Roman" w:cs="Times New Roman"/>
          <w:sz w:val="24"/>
          <w:szCs w:val="24"/>
        </w:rPr>
        <w:t>Assess rep</w:t>
      </w:r>
      <w:r>
        <w:rPr>
          <w:rFonts w:ascii="Times New Roman" w:hAnsi="Times New Roman" w:cs="Times New Roman"/>
          <w:sz w:val="24"/>
          <w:szCs w:val="24"/>
        </w:rPr>
        <w:t>roducibility of accelerator cycle</w:t>
      </w:r>
    </w:p>
    <w:p w14:paraId="5AA9A266" w14:textId="77777777" w:rsidR="00342625" w:rsidRPr="001F1938" w:rsidRDefault="00342625" w:rsidP="00342625">
      <w:pPr>
        <w:pStyle w:val="ListParagraph"/>
        <w:spacing w:after="0" w:line="240" w:lineRule="auto"/>
        <w:ind w:left="0"/>
        <w:jc w:val="both"/>
        <w:rPr>
          <w:rFonts w:ascii="Times New Roman" w:hAnsi="Times New Roman" w:cs="Times New Roman"/>
          <w:sz w:val="24"/>
          <w:szCs w:val="24"/>
        </w:rPr>
      </w:pPr>
    </w:p>
    <w:p w14:paraId="38C80AC2" w14:textId="77777777" w:rsidR="00342625" w:rsidRPr="001F1938" w:rsidRDefault="00342625" w:rsidP="00342625">
      <w:pPr>
        <w:pStyle w:val="ListParagraph"/>
        <w:numPr>
          <w:ilvl w:val="0"/>
          <w:numId w:val="22"/>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 xml:space="preserve">Conditions: </w:t>
      </w:r>
    </w:p>
    <w:p w14:paraId="6D5176EF" w14:textId="77777777" w:rsidR="00342625" w:rsidRPr="001F1938" w:rsidRDefault="00342625" w:rsidP="00342625">
      <w:pPr>
        <w:pStyle w:val="ListParagraph"/>
        <w:numPr>
          <w:ilvl w:val="1"/>
          <w:numId w:val="22"/>
        </w:numPr>
        <w:ind w:left="1080"/>
        <w:rPr>
          <w:rFonts w:ascii="Times New Roman" w:hAnsi="Times New Roman" w:cs="Times New Roman"/>
          <w:sz w:val="24"/>
          <w:szCs w:val="24"/>
        </w:rPr>
      </w:pPr>
      <w:r w:rsidRPr="001F1938">
        <w:rPr>
          <w:rFonts w:ascii="Times New Roman" w:hAnsi="Times New Roman" w:cs="Times New Roman"/>
          <w:sz w:val="24"/>
          <w:szCs w:val="24"/>
        </w:rPr>
        <w:t>Use probe #</w:t>
      </w:r>
      <w:r>
        <w:rPr>
          <w:rFonts w:ascii="Times New Roman" w:hAnsi="Times New Roman" w:cs="Times New Roman"/>
          <w:sz w:val="24"/>
          <w:szCs w:val="24"/>
        </w:rPr>
        <w:t>1</w:t>
      </w:r>
      <w:r w:rsidRPr="001F1938">
        <w:rPr>
          <w:rFonts w:ascii="Times New Roman" w:hAnsi="Times New Roman" w:cs="Times New Roman"/>
          <w:sz w:val="24"/>
          <w:szCs w:val="24"/>
        </w:rPr>
        <w:t xml:space="preserve"> at central location (probe #</w:t>
      </w:r>
      <w:r>
        <w:rPr>
          <w:rFonts w:ascii="Times New Roman" w:hAnsi="Times New Roman" w:cs="Times New Roman"/>
          <w:sz w:val="24"/>
          <w:szCs w:val="24"/>
        </w:rPr>
        <w:t>2</w:t>
      </w:r>
      <w:r w:rsidRPr="001F1938">
        <w:rPr>
          <w:rFonts w:ascii="Times New Roman" w:hAnsi="Times New Roman" w:cs="Times New Roman"/>
          <w:sz w:val="24"/>
          <w:szCs w:val="24"/>
        </w:rPr>
        <w:t xml:space="preserve"> data recorded in parallel)</w:t>
      </w:r>
    </w:p>
    <w:p w14:paraId="694CB372" w14:textId="77777777" w:rsidR="00342625" w:rsidRPr="001F1938" w:rsidRDefault="00342625" w:rsidP="00342625">
      <w:pPr>
        <w:pStyle w:val="ListParagraph"/>
        <w:ind w:left="0"/>
        <w:rPr>
          <w:rFonts w:ascii="Times New Roman" w:hAnsi="Times New Roman" w:cs="Times New Roman"/>
          <w:sz w:val="24"/>
          <w:szCs w:val="24"/>
        </w:rPr>
      </w:pPr>
    </w:p>
    <w:p w14:paraId="3E8D0996" w14:textId="67C12434" w:rsidR="00342625" w:rsidRPr="001F1938" w:rsidRDefault="00342625" w:rsidP="00342625">
      <w:pPr>
        <w:pStyle w:val="ListParagraph"/>
        <w:numPr>
          <w:ilvl w:val="0"/>
          <w:numId w:val="22"/>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 xml:space="preserve">Measurement cycle  (Fig. </w:t>
      </w:r>
      <w:r w:rsidR="00C114CA">
        <w:rPr>
          <w:rFonts w:ascii="Times New Roman" w:hAnsi="Times New Roman" w:cs="Times New Roman"/>
          <w:sz w:val="24"/>
          <w:szCs w:val="24"/>
        </w:rPr>
        <w:t>6</w:t>
      </w:r>
      <w:r w:rsidRPr="001F1938">
        <w:rPr>
          <w:rFonts w:ascii="Times New Roman" w:hAnsi="Times New Roman" w:cs="Times New Roman"/>
          <w:sz w:val="24"/>
          <w:szCs w:val="24"/>
        </w:rPr>
        <w:t>):</w:t>
      </w:r>
    </w:p>
    <w:p w14:paraId="43B58BEB" w14:textId="77777777" w:rsidR="00342625" w:rsidRPr="001F1938" w:rsidRDefault="00342625" w:rsidP="00342625">
      <w:pPr>
        <w:pStyle w:val="ListParagraph"/>
        <w:spacing w:after="0" w:line="240" w:lineRule="auto"/>
        <w:jc w:val="both"/>
        <w:rPr>
          <w:rFonts w:ascii="Times New Roman" w:hAnsi="Times New Roman" w:cs="Times New Roman"/>
          <w:sz w:val="24"/>
          <w:szCs w:val="24"/>
        </w:rPr>
      </w:pPr>
    </w:p>
    <w:p w14:paraId="26C59AB4" w14:textId="77777777" w:rsidR="00342625" w:rsidRPr="00342625" w:rsidRDefault="00342625" w:rsidP="00342625">
      <w:pPr>
        <w:pStyle w:val="ListParagraph"/>
        <w:numPr>
          <w:ilvl w:val="0"/>
          <w:numId w:val="47"/>
        </w:numPr>
        <w:spacing w:after="0" w:line="240" w:lineRule="auto"/>
        <w:jc w:val="both"/>
        <w:rPr>
          <w:rFonts w:ascii="Times New Roman" w:hAnsi="Times New Roman" w:cs="Times New Roman"/>
          <w:sz w:val="24"/>
          <w:szCs w:val="24"/>
        </w:rPr>
      </w:pPr>
      <w:r w:rsidRPr="00342625">
        <w:rPr>
          <w:rFonts w:ascii="Times New Roman" w:hAnsi="Times New Roman" w:cs="Times New Roman"/>
          <w:sz w:val="24"/>
          <w:szCs w:val="24"/>
        </w:rPr>
        <w:t>Perform standard pre-cycle</w:t>
      </w:r>
    </w:p>
    <w:p w14:paraId="05CCA730" w14:textId="77777777" w:rsidR="00342625" w:rsidRPr="00342625" w:rsidRDefault="00342625" w:rsidP="00342625">
      <w:pPr>
        <w:pStyle w:val="ListParagraph"/>
        <w:numPr>
          <w:ilvl w:val="0"/>
          <w:numId w:val="47"/>
        </w:numPr>
        <w:spacing w:after="0" w:line="240" w:lineRule="auto"/>
        <w:jc w:val="both"/>
        <w:rPr>
          <w:rFonts w:ascii="Times New Roman" w:hAnsi="Times New Roman" w:cs="Times New Roman"/>
          <w:sz w:val="24"/>
          <w:szCs w:val="24"/>
        </w:rPr>
      </w:pPr>
      <w:r w:rsidRPr="00342625">
        <w:rPr>
          <w:rFonts w:ascii="Times New Roman" w:hAnsi="Times New Roman" w:cs="Times New Roman"/>
          <w:sz w:val="24"/>
          <w:szCs w:val="24"/>
        </w:rPr>
        <w:t>Hold 1000 s at I.inj</w:t>
      </w:r>
    </w:p>
    <w:p w14:paraId="17368DF8" w14:textId="77777777" w:rsidR="00342625" w:rsidRPr="00342625" w:rsidRDefault="00342625" w:rsidP="00342625">
      <w:pPr>
        <w:pStyle w:val="ListParagraph"/>
        <w:numPr>
          <w:ilvl w:val="0"/>
          <w:numId w:val="47"/>
        </w:numPr>
        <w:spacing w:after="0" w:line="240" w:lineRule="auto"/>
        <w:jc w:val="both"/>
        <w:rPr>
          <w:rFonts w:ascii="Times New Roman" w:hAnsi="Times New Roman" w:cs="Times New Roman"/>
          <w:sz w:val="24"/>
          <w:szCs w:val="24"/>
        </w:rPr>
      </w:pPr>
      <w:r w:rsidRPr="00342625">
        <w:rPr>
          <w:rFonts w:ascii="Times New Roman" w:hAnsi="Times New Roman" w:cs="Times New Roman"/>
          <w:sz w:val="24"/>
          <w:szCs w:val="24"/>
        </w:rPr>
        <w:t>Ramp to I.nom at 14 A/s</w:t>
      </w:r>
    </w:p>
    <w:p w14:paraId="22F1190B" w14:textId="77777777" w:rsidR="00342625" w:rsidRPr="00342625" w:rsidRDefault="00342625" w:rsidP="00342625">
      <w:pPr>
        <w:pStyle w:val="ListParagraph"/>
        <w:numPr>
          <w:ilvl w:val="0"/>
          <w:numId w:val="47"/>
        </w:numPr>
        <w:spacing w:after="0" w:line="240" w:lineRule="auto"/>
        <w:jc w:val="both"/>
        <w:rPr>
          <w:rFonts w:ascii="Times New Roman" w:hAnsi="Times New Roman" w:cs="Times New Roman"/>
          <w:sz w:val="24"/>
          <w:szCs w:val="24"/>
        </w:rPr>
      </w:pPr>
      <w:r w:rsidRPr="00342625">
        <w:rPr>
          <w:rFonts w:ascii="Times New Roman" w:hAnsi="Times New Roman" w:cs="Times New Roman"/>
          <w:sz w:val="24"/>
          <w:szCs w:val="24"/>
        </w:rPr>
        <w:t>Hold I.nom for 600 s</w:t>
      </w:r>
    </w:p>
    <w:p w14:paraId="165A8C72" w14:textId="77777777" w:rsidR="00342625" w:rsidRPr="00342625" w:rsidRDefault="00342625" w:rsidP="00342625">
      <w:pPr>
        <w:pStyle w:val="ListParagraph"/>
        <w:numPr>
          <w:ilvl w:val="0"/>
          <w:numId w:val="47"/>
        </w:numPr>
        <w:spacing w:after="0" w:line="240" w:lineRule="auto"/>
        <w:jc w:val="both"/>
        <w:rPr>
          <w:rFonts w:ascii="Times New Roman" w:hAnsi="Times New Roman" w:cs="Times New Roman"/>
          <w:sz w:val="24"/>
          <w:szCs w:val="24"/>
        </w:rPr>
      </w:pPr>
      <w:r w:rsidRPr="00342625">
        <w:rPr>
          <w:rFonts w:ascii="Times New Roman" w:hAnsi="Times New Roman" w:cs="Times New Roman"/>
          <w:sz w:val="24"/>
          <w:szCs w:val="24"/>
        </w:rPr>
        <w:t>Ramp down to I.res at 14 A/s</w:t>
      </w:r>
    </w:p>
    <w:p w14:paraId="2ACAB5E6" w14:textId="77777777" w:rsidR="00342625" w:rsidRPr="00342625" w:rsidRDefault="00342625" w:rsidP="00342625">
      <w:pPr>
        <w:pStyle w:val="ListParagraph"/>
        <w:numPr>
          <w:ilvl w:val="0"/>
          <w:numId w:val="47"/>
        </w:numPr>
        <w:spacing w:after="0" w:line="240" w:lineRule="auto"/>
        <w:jc w:val="both"/>
        <w:rPr>
          <w:rFonts w:ascii="Times New Roman" w:hAnsi="Times New Roman" w:cs="Times New Roman"/>
          <w:sz w:val="24"/>
          <w:szCs w:val="24"/>
        </w:rPr>
      </w:pPr>
      <w:r w:rsidRPr="00342625">
        <w:rPr>
          <w:rFonts w:ascii="Times New Roman" w:hAnsi="Times New Roman" w:cs="Times New Roman"/>
          <w:sz w:val="24"/>
          <w:szCs w:val="24"/>
        </w:rPr>
        <w:t>Hold for 0s at I.res</w:t>
      </w:r>
    </w:p>
    <w:p w14:paraId="3DB11325" w14:textId="77777777" w:rsidR="00342625" w:rsidRPr="00342625" w:rsidRDefault="00342625" w:rsidP="00342625">
      <w:pPr>
        <w:pStyle w:val="ListParagraph"/>
        <w:numPr>
          <w:ilvl w:val="0"/>
          <w:numId w:val="47"/>
        </w:numPr>
        <w:spacing w:after="0" w:line="240" w:lineRule="auto"/>
        <w:jc w:val="both"/>
        <w:rPr>
          <w:rFonts w:ascii="Times New Roman" w:hAnsi="Times New Roman" w:cs="Times New Roman"/>
          <w:sz w:val="24"/>
          <w:szCs w:val="24"/>
        </w:rPr>
      </w:pPr>
      <w:r w:rsidRPr="00342625">
        <w:rPr>
          <w:rFonts w:ascii="Times New Roman" w:hAnsi="Times New Roman" w:cs="Times New Roman"/>
          <w:sz w:val="24"/>
          <w:szCs w:val="24"/>
        </w:rPr>
        <w:t>Ramp to I.inj at 14 A/s</w:t>
      </w:r>
    </w:p>
    <w:p w14:paraId="4D383D12" w14:textId="657A726F" w:rsidR="00342625" w:rsidRPr="00342625" w:rsidRDefault="00342625" w:rsidP="00342625">
      <w:pPr>
        <w:pStyle w:val="ListParagraph"/>
        <w:numPr>
          <w:ilvl w:val="0"/>
          <w:numId w:val="47"/>
        </w:numPr>
        <w:spacing w:after="0" w:line="240" w:lineRule="auto"/>
        <w:jc w:val="both"/>
        <w:rPr>
          <w:rFonts w:ascii="Times New Roman" w:hAnsi="Times New Roman" w:cs="Times New Roman"/>
          <w:sz w:val="24"/>
          <w:szCs w:val="24"/>
        </w:rPr>
      </w:pPr>
      <w:r w:rsidRPr="00342625">
        <w:rPr>
          <w:rFonts w:ascii="Times New Roman" w:hAnsi="Times New Roman" w:cs="Times New Roman"/>
          <w:sz w:val="24"/>
          <w:szCs w:val="24"/>
        </w:rPr>
        <w:t>Repeat point 2 to 5 (one time only)</w:t>
      </w:r>
    </w:p>
    <w:p w14:paraId="018BB216" w14:textId="77777777" w:rsidR="00342625" w:rsidRPr="00342625" w:rsidRDefault="00342625" w:rsidP="00342625">
      <w:pPr>
        <w:pStyle w:val="ListParagraph"/>
        <w:numPr>
          <w:ilvl w:val="0"/>
          <w:numId w:val="47"/>
        </w:numPr>
        <w:spacing w:after="0" w:line="240" w:lineRule="auto"/>
        <w:jc w:val="both"/>
        <w:rPr>
          <w:rFonts w:ascii="Times New Roman" w:hAnsi="Times New Roman" w:cs="Times New Roman"/>
          <w:sz w:val="24"/>
          <w:szCs w:val="24"/>
        </w:rPr>
      </w:pPr>
      <w:r w:rsidRPr="00342625">
        <w:rPr>
          <w:rFonts w:ascii="Times New Roman" w:hAnsi="Times New Roman" w:cs="Times New Roman"/>
          <w:sz w:val="24"/>
          <w:szCs w:val="24"/>
        </w:rPr>
        <w:t>Ramp down to zero</w:t>
      </w:r>
    </w:p>
    <w:p w14:paraId="5520A82A" w14:textId="77777777" w:rsidR="00342625" w:rsidRPr="001F1938" w:rsidRDefault="00342625" w:rsidP="00342625">
      <w:pPr>
        <w:pStyle w:val="ListParagraph"/>
        <w:spacing w:after="0" w:line="240" w:lineRule="auto"/>
        <w:ind w:left="1440"/>
        <w:jc w:val="both"/>
        <w:rPr>
          <w:rFonts w:ascii="Times New Roman" w:hAnsi="Times New Roman" w:cs="Times New Roman"/>
          <w:sz w:val="24"/>
          <w:szCs w:val="24"/>
        </w:rPr>
      </w:pPr>
    </w:p>
    <w:p w14:paraId="673BA199" w14:textId="77777777" w:rsidR="00342625" w:rsidRPr="001F1938" w:rsidRDefault="00342625" w:rsidP="00342625">
      <w:pPr>
        <w:pStyle w:val="ListParagraph"/>
        <w:spacing w:after="0" w:line="240" w:lineRule="auto"/>
        <w:ind w:left="0"/>
        <w:jc w:val="both"/>
        <w:rPr>
          <w:rFonts w:ascii="Times New Roman" w:hAnsi="Times New Roman" w:cs="Times New Roman"/>
          <w:sz w:val="24"/>
          <w:szCs w:val="24"/>
        </w:rPr>
      </w:pPr>
    </w:p>
    <w:p w14:paraId="75B35FD8" w14:textId="11224577" w:rsidR="00342625" w:rsidRPr="001F1938" w:rsidRDefault="00342625" w:rsidP="00342625">
      <w:pPr>
        <w:jc w:val="center"/>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14:anchorId="2685E40C" wp14:editId="6460151B">
            <wp:extent cx="5709424" cy="2599513"/>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6016" cy="2611620"/>
                    </a:xfrm>
                    <a:prstGeom prst="rect">
                      <a:avLst/>
                    </a:prstGeom>
                    <a:noFill/>
                  </pic:spPr>
                </pic:pic>
              </a:graphicData>
            </a:graphic>
          </wp:inline>
        </w:drawing>
      </w:r>
    </w:p>
    <w:p w14:paraId="7D70D109" w14:textId="7796CE88" w:rsidR="00342625" w:rsidRPr="001F1938" w:rsidRDefault="00342625" w:rsidP="00342625">
      <w:pPr>
        <w:pStyle w:val="Caption"/>
        <w:jc w:val="center"/>
      </w:pPr>
      <w:r w:rsidRPr="001F1938">
        <w:rPr>
          <w:rFonts w:ascii="Times New Roman" w:hAnsi="Times New Roman"/>
          <w:color w:val="auto"/>
          <w:sz w:val="24"/>
          <w:szCs w:val="24"/>
        </w:rPr>
        <w:t xml:space="preserve">Figure </w:t>
      </w:r>
      <w:r w:rsidR="00C114CA">
        <w:rPr>
          <w:rFonts w:ascii="Times New Roman" w:hAnsi="Times New Roman"/>
          <w:color w:val="auto"/>
          <w:sz w:val="24"/>
          <w:szCs w:val="24"/>
        </w:rPr>
        <w:t>6</w:t>
      </w:r>
      <w:r w:rsidRPr="001F1938">
        <w:rPr>
          <w:rFonts w:ascii="Times New Roman" w:hAnsi="Times New Roman"/>
          <w:color w:val="auto"/>
          <w:sz w:val="24"/>
          <w:szCs w:val="24"/>
        </w:rPr>
        <w:t>: current profile for one accelerator cycle to nominal gradient.</w:t>
      </w:r>
    </w:p>
    <w:p w14:paraId="4729218E" w14:textId="77777777" w:rsidR="00342625" w:rsidRDefault="00342625" w:rsidP="00C37D7E">
      <w:pPr>
        <w:spacing w:after="0" w:line="240" w:lineRule="auto"/>
        <w:jc w:val="both"/>
        <w:rPr>
          <w:rFonts w:ascii="Times New Roman" w:hAnsi="Times New Roman" w:cs="Times New Roman"/>
          <w:sz w:val="24"/>
          <w:szCs w:val="24"/>
        </w:rPr>
      </w:pPr>
    </w:p>
    <w:p w14:paraId="010C4D4D" w14:textId="77777777" w:rsidR="004D26B2" w:rsidRPr="001F1938" w:rsidRDefault="004D26B2" w:rsidP="004D26B2">
      <w:pPr>
        <w:pStyle w:val="Heading2"/>
        <w:tabs>
          <w:tab w:val="num" w:pos="576"/>
        </w:tabs>
        <w:jc w:val="both"/>
        <w:rPr>
          <w:rFonts w:ascii="Times New Roman" w:hAnsi="Times New Roman"/>
          <w:sz w:val="24"/>
          <w:szCs w:val="24"/>
        </w:rPr>
      </w:pPr>
      <w:bookmarkStart w:id="31" w:name="_Toc447744996"/>
      <w:r w:rsidRPr="001F1938">
        <w:rPr>
          <w:rFonts w:ascii="Times New Roman" w:hAnsi="Times New Roman"/>
          <w:sz w:val="24"/>
          <w:szCs w:val="24"/>
        </w:rPr>
        <w:t>Stair-step measurement</w:t>
      </w:r>
      <w:bookmarkEnd w:id="31"/>
    </w:p>
    <w:p w14:paraId="4FFE31BA" w14:textId="77777777" w:rsidR="004D26B2" w:rsidRDefault="004D26B2" w:rsidP="004D26B2">
      <w:pPr>
        <w:spacing w:after="0" w:line="240" w:lineRule="auto"/>
        <w:jc w:val="both"/>
        <w:rPr>
          <w:rFonts w:ascii="Times New Roman" w:hAnsi="Times New Roman" w:cs="Times New Roman"/>
          <w:sz w:val="24"/>
          <w:szCs w:val="24"/>
        </w:rPr>
      </w:pPr>
    </w:p>
    <w:p w14:paraId="65C69399" w14:textId="77777777" w:rsidR="004D26B2" w:rsidRPr="001F1938" w:rsidRDefault="004D26B2" w:rsidP="004D26B2">
      <w:pPr>
        <w:spacing w:after="0" w:line="240" w:lineRule="auto"/>
        <w:jc w:val="both"/>
        <w:rPr>
          <w:rFonts w:ascii="Times New Roman" w:hAnsi="Times New Roman" w:cs="Times New Roman"/>
          <w:sz w:val="24"/>
          <w:szCs w:val="24"/>
        </w:rPr>
      </w:pPr>
    </w:p>
    <w:p w14:paraId="0E193086" w14:textId="77777777" w:rsidR="004D26B2" w:rsidRPr="001F1938" w:rsidRDefault="004D26B2" w:rsidP="004D26B2">
      <w:pPr>
        <w:pStyle w:val="ListParagraph"/>
        <w:numPr>
          <w:ilvl w:val="0"/>
          <w:numId w:val="22"/>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Goals:</w:t>
      </w:r>
    </w:p>
    <w:p w14:paraId="77673348" w14:textId="77777777" w:rsidR="004D26B2" w:rsidRPr="001F1938" w:rsidRDefault="004D26B2" w:rsidP="004D26B2">
      <w:pPr>
        <w:pStyle w:val="ListParagraph"/>
        <w:numPr>
          <w:ilvl w:val="1"/>
          <w:numId w:val="22"/>
        </w:numPr>
        <w:spacing w:after="0" w:line="240" w:lineRule="auto"/>
        <w:ind w:left="1080"/>
        <w:jc w:val="both"/>
        <w:rPr>
          <w:rFonts w:ascii="Times New Roman" w:hAnsi="Times New Roman" w:cs="Times New Roman"/>
          <w:sz w:val="24"/>
          <w:szCs w:val="24"/>
        </w:rPr>
      </w:pPr>
      <w:r w:rsidRPr="001F1938">
        <w:rPr>
          <w:rFonts w:ascii="Times New Roman" w:hAnsi="Times New Roman" w:cs="Times New Roman"/>
          <w:sz w:val="24"/>
          <w:szCs w:val="24"/>
        </w:rPr>
        <w:t>Measure static field errors at various current intervals</w:t>
      </w:r>
    </w:p>
    <w:p w14:paraId="4D27509C" w14:textId="77777777" w:rsidR="004D26B2" w:rsidRPr="001F1938" w:rsidRDefault="004D26B2" w:rsidP="004D26B2">
      <w:pPr>
        <w:pStyle w:val="ListParagraph"/>
        <w:spacing w:after="0" w:line="240" w:lineRule="auto"/>
        <w:ind w:left="0"/>
        <w:jc w:val="both"/>
        <w:rPr>
          <w:rFonts w:ascii="Times New Roman" w:hAnsi="Times New Roman" w:cs="Times New Roman"/>
          <w:sz w:val="24"/>
          <w:szCs w:val="24"/>
        </w:rPr>
      </w:pPr>
    </w:p>
    <w:p w14:paraId="784C4975" w14:textId="77777777" w:rsidR="004D26B2" w:rsidRPr="001F1938" w:rsidRDefault="004D26B2" w:rsidP="004D26B2">
      <w:pPr>
        <w:pStyle w:val="ListParagraph"/>
        <w:numPr>
          <w:ilvl w:val="0"/>
          <w:numId w:val="22"/>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 xml:space="preserve">Conditions: </w:t>
      </w:r>
    </w:p>
    <w:p w14:paraId="21AB1713" w14:textId="77777777" w:rsidR="004D26B2" w:rsidRPr="001F1938" w:rsidRDefault="004D26B2" w:rsidP="004D26B2">
      <w:pPr>
        <w:pStyle w:val="ListParagraph"/>
        <w:numPr>
          <w:ilvl w:val="1"/>
          <w:numId w:val="22"/>
        </w:numPr>
        <w:ind w:left="1080"/>
        <w:rPr>
          <w:rFonts w:ascii="Times New Roman" w:hAnsi="Times New Roman" w:cs="Times New Roman"/>
          <w:sz w:val="24"/>
          <w:szCs w:val="24"/>
        </w:rPr>
      </w:pPr>
      <w:r w:rsidRPr="001F1938">
        <w:rPr>
          <w:rFonts w:ascii="Times New Roman" w:hAnsi="Times New Roman" w:cs="Times New Roman"/>
          <w:sz w:val="24"/>
          <w:szCs w:val="24"/>
        </w:rPr>
        <w:t>Use probe #</w:t>
      </w:r>
      <w:r>
        <w:rPr>
          <w:rFonts w:ascii="Times New Roman" w:hAnsi="Times New Roman" w:cs="Times New Roman"/>
          <w:sz w:val="24"/>
          <w:szCs w:val="24"/>
        </w:rPr>
        <w:t>1</w:t>
      </w:r>
      <w:r w:rsidRPr="001F1938">
        <w:rPr>
          <w:rFonts w:ascii="Times New Roman" w:hAnsi="Times New Roman" w:cs="Times New Roman"/>
          <w:sz w:val="24"/>
          <w:szCs w:val="24"/>
        </w:rPr>
        <w:t xml:space="preserve"> at central location (probe #</w:t>
      </w:r>
      <w:r>
        <w:rPr>
          <w:rFonts w:ascii="Times New Roman" w:hAnsi="Times New Roman" w:cs="Times New Roman"/>
          <w:sz w:val="24"/>
          <w:szCs w:val="24"/>
        </w:rPr>
        <w:t>2</w:t>
      </w:r>
      <w:r w:rsidRPr="001F1938">
        <w:rPr>
          <w:rFonts w:ascii="Times New Roman" w:hAnsi="Times New Roman" w:cs="Times New Roman"/>
          <w:sz w:val="24"/>
          <w:szCs w:val="24"/>
        </w:rPr>
        <w:t xml:space="preserve"> data recorded in parallel)</w:t>
      </w:r>
    </w:p>
    <w:p w14:paraId="3BA0FA43" w14:textId="77777777" w:rsidR="004D26B2" w:rsidRPr="001F1938" w:rsidRDefault="004D26B2" w:rsidP="004D26B2">
      <w:pPr>
        <w:pStyle w:val="ListParagraph"/>
        <w:ind w:left="0"/>
        <w:rPr>
          <w:rFonts w:ascii="Times New Roman" w:hAnsi="Times New Roman" w:cs="Times New Roman"/>
          <w:sz w:val="24"/>
          <w:szCs w:val="24"/>
        </w:rPr>
      </w:pPr>
    </w:p>
    <w:p w14:paraId="29ADA552" w14:textId="77777777" w:rsidR="004D26B2" w:rsidRPr="001F1938" w:rsidRDefault="004D26B2" w:rsidP="004D26B2">
      <w:pPr>
        <w:pStyle w:val="ListParagraph"/>
        <w:numPr>
          <w:ilvl w:val="0"/>
          <w:numId w:val="22"/>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Measurement cycle:</w:t>
      </w:r>
    </w:p>
    <w:p w14:paraId="05AC117C" w14:textId="77777777" w:rsidR="004D26B2" w:rsidRPr="001F1938" w:rsidRDefault="004D26B2" w:rsidP="004D26B2">
      <w:pPr>
        <w:pStyle w:val="ListParagraph"/>
        <w:numPr>
          <w:ilvl w:val="0"/>
          <w:numId w:val="25"/>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Perform standard pre-cycle</w:t>
      </w:r>
    </w:p>
    <w:p w14:paraId="35277B98" w14:textId="77777777" w:rsidR="004D26B2" w:rsidRPr="001F1938" w:rsidRDefault="004D26B2" w:rsidP="004D26B2">
      <w:pPr>
        <w:pStyle w:val="ListParagraph"/>
        <w:numPr>
          <w:ilvl w:val="0"/>
          <w:numId w:val="25"/>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1</w:t>
      </w:r>
      <w:r>
        <w:rPr>
          <w:rFonts w:ascii="Times New Roman" w:hAnsi="Times New Roman" w:cs="Times New Roman"/>
          <w:sz w:val="24"/>
          <w:szCs w:val="24"/>
        </w:rPr>
        <w:t>0</w:t>
      </w:r>
      <w:r w:rsidRPr="001F1938">
        <w:rPr>
          <w:rFonts w:ascii="Times New Roman" w:hAnsi="Times New Roman" w:cs="Times New Roman"/>
          <w:sz w:val="24"/>
          <w:szCs w:val="24"/>
        </w:rPr>
        <w:t>00 s at I.inj</w:t>
      </w:r>
    </w:p>
    <w:p w14:paraId="46BD3CE0" w14:textId="70F88684" w:rsidR="004D26B2" w:rsidRPr="001F1938" w:rsidRDefault="004D26B2" w:rsidP="004D26B2">
      <w:pPr>
        <w:pStyle w:val="ListParagraph"/>
        <w:numPr>
          <w:ilvl w:val="0"/>
          <w:numId w:val="25"/>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to I.</w:t>
      </w:r>
      <w:r>
        <w:rPr>
          <w:rFonts w:ascii="Times New Roman" w:hAnsi="Times New Roman" w:cs="Times New Roman"/>
          <w:sz w:val="24"/>
          <w:szCs w:val="24"/>
        </w:rPr>
        <w:t>ult</w:t>
      </w:r>
      <w:r w:rsidRPr="001F1938">
        <w:rPr>
          <w:rFonts w:ascii="Times New Roman" w:hAnsi="Times New Roman" w:cs="Times New Roman"/>
          <w:sz w:val="24"/>
          <w:szCs w:val="24"/>
        </w:rPr>
        <w:t xml:space="preserve"> in steps (as defined in Table 3). Ramp rate 1</w:t>
      </w:r>
      <w:r>
        <w:rPr>
          <w:rFonts w:ascii="Times New Roman" w:hAnsi="Times New Roman" w:cs="Times New Roman"/>
          <w:sz w:val="24"/>
          <w:szCs w:val="24"/>
        </w:rPr>
        <w:t>4</w:t>
      </w:r>
      <w:r w:rsidRPr="001F1938">
        <w:rPr>
          <w:rFonts w:ascii="Times New Roman" w:hAnsi="Times New Roman" w:cs="Times New Roman"/>
          <w:sz w:val="24"/>
          <w:szCs w:val="24"/>
        </w:rPr>
        <w:t xml:space="preserve"> A/s</w:t>
      </w:r>
    </w:p>
    <w:p w14:paraId="64D5423A" w14:textId="77777777" w:rsidR="004D26B2" w:rsidRDefault="004D26B2" w:rsidP="004D26B2">
      <w:pPr>
        <w:pStyle w:val="ListParagraph"/>
        <w:numPr>
          <w:ilvl w:val="0"/>
          <w:numId w:val="25"/>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60 s at each step</w:t>
      </w:r>
    </w:p>
    <w:p w14:paraId="5D3B1456" w14:textId="4CDB8204" w:rsidR="004D26B2" w:rsidRPr="001F1938" w:rsidRDefault="004D26B2" w:rsidP="004D26B2">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Ramp to </w:t>
      </w:r>
      <w:r w:rsidR="00F75F8A">
        <w:rPr>
          <w:rFonts w:ascii="Times New Roman" w:hAnsi="Times New Roman" w:cs="Times New Roman"/>
          <w:sz w:val="24"/>
          <w:szCs w:val="24"/>
        </w:rPr>
        <w:t>17.9 kA</w:t>
      </w:r>
      <w:r>
        <w:rPr>
          <w:rFonts w:ascii="Times New Roman" w:hAnsi="Times New Roman" w:cs="Times New Roman"/>
          <w:sz w:val="24"/>
          <w:szCs w:val="24"/>
        </w:rPr>
        <w:t xml:space="preserve"> (no measurements)</w:t>
      </w:r>
    </w:p>
    <w:p w14:paraId="645A97A4" w14:textId="77777777" w:rsidR="004D26B2" w:rsidRPr="001F1938" w:rsidRDefault="004D26B2" w:rsidP="004D26B2">
      <w:pPr>
        <w:pStyle w:val="ListParagraph"/>
        <w:numPr>
          <w:ilvl w:val="0"/>
          <w:numId w:val="25"/>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down to I.inj in same steps</w:t>
      </w:r>
    </w:p>
    <w:p w14:paraId="02784FFD" w14:textId="77777777" w:rsidR="004D26B2" w:rsidRDefault="004D26B2" w:rsidP="004D26B2">
      <w:pPr>
        <w:pStyle w:val="ListParagraph"/>
        <w:numPr>
          <w:ilvl w:val="0"/>
          <w:numId w:val="25"/>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down to zero</w:t>
      </w:r>
    </w:p>
    <w:p w14:paraId="4F47712D" w14:textId="77777777" w:rsidR="00F75F8A" w:rsidRPr="001F1938" w:rsidRDefault="00F75F8A" w:rsidP="00F75F8A">
      <w:pPr>
        <w:pStyle w:val="ListParagraph"/>
        <w:spacing w:after="0" w:line="240" w:lineRule="auto"/>
        <w:ind w:left="1440"/>
        <w:jc w:val="both"/>
        <w:rPr>
          <w:rFonts w:ascii="Times New Roman" w:hAnsi="Times New Roman" w:cs="Times New Roman"/>
          <w:sz w:val="24"/>
          <w:szCs w:val="24"/>
        </w:rPr>
      </w:pPr>
    </w:p>
    <w:p w14:paraId="5CA1557B" w14:textId="77777777" w:rsidR="004D26B2" w:rsidRPr="001F1938" w:rsidRDefault="004D26B2" w:rsidP="004D26B2">
      <w:pPr>
        <w:spacing w:after="0" w:line="240" w:lineRule="auto"/>
        <w:jc w:val="both"/>
        <w:rPr>
          <w:rFonts w:ascii="Times New Roman" w:hAnsi="Times New Roman" w:cs="Times New Roman"/>
          <w:sz w:val="24"/>
          <w:szCs w:val="24"/>
        </w:rPr>
      </w:pPr>
    </w:p>
    <w:p w14:paraId="632A88B1" w14:textId="3176145E" w:rsidR="007B18DA" w:rsidRDefault="007B18DA" w:rsidP="00F75F8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14:anchorId="0CCE6ED9" wp14:editId="3C5210DB">
            <wp:extent cx="5207620" cy="3473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5943" cy="3479101"/>
                    </a:xfrm>
                    <a:prstGeom prst="rect">
                      <a:avLst/>
                    </a:prstGeom>
                    <a:noFill/>
                  </pic:spPr>
                </pic:pic>
              </a:graphicData>
            </a:graphic>
          </wp:inline>
        </w:drawing>
      </w:r>
    </w:p>
    <w:p w14:paraId="02CDA737" w14:textId="77777777" w:rsidR="00F75F8A" w:rsidRDefault="00F75F8A" w:rsidP="007B18DA">
      <w:pPr>
        <w:pStyle w:val="Caption"/>
        <w:keepNext/>
        <w:jc w:val="center"/>
        <w:rPr>
          <w:rFonts w:ascii="Times New Roman" w:hAnsi="Times New Roman"/>
          <w:color w:val="auto"/>
          <w:sz w:val="24"/>
          <w:szCs w:val="24"/>
        </w:rPr>
      </w:pPr>
    </w:p>
    <w:p w14:paraId="71CAD15A" w14:textId="77777777" w:rsidR="007B18DA" w:rsidRPr="001F1938" w:rsidRDefault="007B18DA" w:rsidP="007B18DA">
      <w:pPr>
        <w:pStyle w:val="Caption"/>
        <w:keepNext/>
        <w:jc w:val="center"/>
        <w:rPr>
          <w:rFonts w:ascii="Times New Roman" w:hAnsi="Times New Roman"/>
          <w:color w:val="auto"/>
          <w:sz w:val="24"/>
          <w:szCs w:val="24"/>
        </w:rPr>
      </w:pPr>
      <w:r>
        <w:rPr>
          <w:rFonts w:ascii="Times New Roman" w:hAnsi="Times New Roman"/>
          <w:color w:val="auto"/>
          <w:sz w:val="24"/>
          <w:szCs w:val="24"/>
        </w:rPr>
        <w:t>Fig. 7</w:t>
      </w:r>
      <w:r w:rsidRPr="001F1938">
        <w:rPr>
          <w:rFonts w:ascii="Times New Roman" w:hAnsi="Times New Roman"/>
          <w:color w:val="auto"/>
          <w:sz w:val="24"/>
          <w:szCs w:val="24"/>
        </w:rPr>
        <w:t xml:space="preserve"> Current steps for stair step measurement</w:t>
      </w:r>
    </w:p>
    <w:p w14:paraId="34592ED9" w14:textId="77777777" w:rsidR="004D26B2" w:rsidRPr="001F1938" w:rsidRDefault="004D26B2" w:rsidP="00F75F8A">
      <w:pPr>
        <w:pStyle w:val="ListParagraph"/>
        <w:spacing w:after="0" w:line="240" w:lineRule="auto"/>
        <w:jc w:val="both"/>
        <w:rPr>
          <w:rFonts w:ascii="Times New Roman" w:hAnsi="Times New Roman" w:cs="Times New Roman"/>
          <w:sz w:val="24"/>
          <w:szCs w:val="24"/>
        </w:rPr>
      </w:pPr>
    </w:p>
    <w:p w14:paraId="5C66F92C" w14:textId="77777777" w:rsidR="004D26B2" w:rsidRPr="001F1938" w:rsidRDefault="004D26B2" w:rsidP="004D26B2">
      <w:pPr>
        <w:pStyle w:val="Caption"/>
        <w:keepNext/>
        <w:jc w:val="center"/>
        <w:rPr>
          <w:rFonts w:ascii="Times New Roman" w:hAnsi="Times New Roman"/>
          <w:color w:val="auto"/>
          <w:sz w:val="24"/>
          <w:szCs w:val="24"/>
        </w:rPr>
      </w:pPr>
      <w:r w:rsidRPr="001F1938">
        <w:rPr>
          <w:rFonts w:ascii="Times New Roman" w:hAnsi="Times New Roman"/>
          <w:color w:val="auto"/>
          <w:sz w:val="24"/>
          <w:szCs w:val="24"/>
        </w:rPr>
        <w:t>Table 3 Current steps for stair step measurement</w:t>
      </w:r>
    </w:p>
    <w:tbl>
      <w:tblPr>
        <w:tblStyle w:val="TableGrid"/>
        <w:tblW w:w="3713" w:type="dxa"/>
        <w:jc w:val="center"/>
        <w:tblLook w:val="04A0" w:firstRow="1" w:lastRow="0" w:firstColumn="1" w:lastColumn="0" w:noHBand="0" w:noVBand="1"/>
      </w:tblPr>
      <w:tblGrid>
        <w:gridCol w:w="2060"/>
        <w:gridCol w:w="1653"/>
      </w:tblGrid>
      <w:tr w:rsidR="007B18DA" w:rsidRPr="001F1938" w14:paraId="0A467D94" w14:textId="77777777" w:rsidTr="007B18DA">
        <w:trPr>
          <w:trHeight w:val="338"/>
          <w:jc w:val="center"/>
        </w:trPr>
        <w:tc>
          <w:tcPr>
            <w:tcW w:w="2060" w:type="dxa"/>
            <w:noWrap/>
            <w:hideMark/>
          </w:tcPr>
          <w:p w14:paraId="7571EB9E" w14:textId="77777777" w:rsidR="007B18DA" w:rsidRPr="001F1938" w:rsidRDefault="007B18DA" w:rsidP="007B18DA">
            <w:pPr>
              <w:jc w:val="center"/>
              <w:rPr>
                <w:rFonts w:ascii="Times New Roman" w:hAnsi="Times New Roman"/>
                <w:i/>
                <w:iCs/>
                <w:sz w:val="24"/>
                <w:szCs w:val="24"/>
              </w:rPr>
            </w:pPr>
            <w:r w:rsidRPr="001F1938">
              <w:rPr>
                <w:rFonts w:ascii="Times New Roman" w:hAnsi="Times New Roman"/>
                <w:i/>
                <w:iCs/>
                <w:sz w:val="24"/>
                <w:szCs w:val="24"/>
              </w:rPr>
              <w:t>Step #</w:t>
            </w:r>
          </w:p>
        </w:tc>
        <w:tc>
          <w:tcPr>
            <w:tcW w:w="1653" w:type="dxa"/>
            <w:noWrap/>
            <w:hideMark/>
          </w:tcPr>
          <w:p w14:paraId="2E68F60C" w14:textId="77777777" w:rsidR="007B18DA" w:rsidRPr="001F1938" w:rsidRDefault="007B18DA" w:rsidP="007B18DA">
            <w:pPr>
              <w:jc w:val="center"/>
              <w:rPr>
                <w:rFonts w:ascii="Times New Roman" w:hAnsi="Times New Roman"/>
                <w:i/>
                <w:iCs/>
                <w:sz w:val="24"/>
                <w:szCs w:val="24"/>
              </w:rPr>
            </w:pPr>
            <w:r w:rsidRPr="001F1938">
              <w:rPr>
                <w:rFonts w:ascii="Times New Roman" w:hAnsi="Times New Roman"/>
                <w:i/>
                <w:iCs/>
                <w:sz w:val="24"/>
                <w:szCs w:val="24"/>
              </w:rPr>
              <w:t>Current (kA)</w:t>
            </w:r>
          </w:p>
        </w:tc>
      </w:tr>
      <w:tr w:rsidR="007B18DA" w:rsidRPr="001F1938" w14:paraId="230D7022" w14:textId="77777777" w:rsidTr="007B18DA">
        <w:trPr>
          <w:trHeight w:val="308"/>
          <w:jc w:val="center"/>
        </w:trPr>
        <w:tc>
          <w:tcPr>
            <w:tcW w:w="2060" w:type="dxa"/>
            <w:noWrap/>
            <w:hideMark/>
          </w:tcPr>
          <w:p w14:paraId="4D4C545B" w14:textId="77777777" w:rsidR="007B18DA" w:rsidRPr="001F1938" w:rsidRDefault="007B18DA" w:rsidP="007B18DA">
            <w:pPr>
              <w:jc w:val="center"/>
              <w:rPr>
                <w:rFonts w:ascii="Times New Roman" w:hAnsi="Times New Roman"/>
                <w:sz w:val="24"/>
                <w:szCs w:val="24"/>
              </w:rPr>
            </w:pPr>
            <w:r w:rsidRPr="001F1938">
              <w:rPr>
                <w:rFonts w:ascii="Times New Roman" w:hAnsi="Times New Roman"/>
                <w:sz w:val="24"/>
                <w:szCs w:val="24"/>
              </w:rPr>
              <w:t>1</w:t>
            </w:r>
          </w:p>
        </w:tc>
        <w:tc>
          <w:tcPr>
            <w:tcW w:w="1653" w:type="dxa"/>
            <w:noWrap/>
            <w:hideMark/>
          </w:tcPr>
          <w:p w14:paraId="044D0CBE" w14:textId="77777777" w:rsidR="007B18DA" w:rsidRPr="001F1938" w:rsidRDefault="007B18DA" w:rsidP="007B18DA">
            <w:pPr>
              <w:jc w:val="center"/>
              <w:rPr>
                <w:rFonts w:ascii="Times New Roman" w:hAnsi="Times New Roman"/>
                <w:sz w:val="24"/>
                <w:szCs w:val="24"/>
              </w:rPr>
            </w:pPr>
            <w:r w:rsidRPr="001F1938">
              <w:rPr>
                <w:rFonts w:ascii="Times New Roman" w:hAnsi="Times New Roman"/>
                <w:sz w:val="24"/>
                <w:szCs w:val="24"/>
              </w:rPr>
              <w:t>I.inj</w:t>
            </w:r>
          </w:p>
        </w:tc>
      </w:tr>
      <w:tr w:rsidR="007B18DA" w:rsidRPr="001F1938" w14:paraId="4E863921" w14:textId="77777777" w:rsidTr="007B18DA">
        <w:trPr>
          <w:trHeight w:val="308"/>
          <w:jc w:val="center"/>
        </w:trPr>
        <w:tc>
          <w:tcPr>
            <w:tcW w:w="2060" w:type="dxa"/>
            <w:noWrap/>
            <w:hideMark/>
          </w:tcPr>
          <w:p w14:paraId="559380C6" w14:textId="77777777" w:rsidR="007B18DA" w:rsidRPr="001F1938" w:rsidRDefault="007B18DA" w:rsidP="007B18DA">
            <w:pPr>
              <w:jc w:val="center"/>
              <w:rPr>
                <w:rFonts w:ascii="Times New Roman" w:hAnsi="Times New Roman"/>
                <w:sz w:val="24"/>
                <w:szCs w:val="24"/>
              </w:rPr>
            </w:pPr>
            <w:r w:rsidRPr="001F1938">
              <w:rPr>
                <w:rFonts w:ascii="Times New Roman" w:hAnsi="Times New Roman"/>
                <w:sz w:val="24"/>
                <w:szCs w:val="24"/>
              </w:rPr>
              <w:t>2</w:t>
            </w:r>
          </w:p>
        </w:tc>
        <w:tc>
          <w:tcPr>
            <w:tcW w:w="1653" w:type="dxa"/>
            <w:noWrap/>
            <w:hideMark/>
          </w:tcPr>
          <w:p w14:paraId="16BFFD28" w14:textId="77777777" w:rsidR="007B18DA" w:rsidRPr="001F1938" w:rsidRDefault="007B18DA" w:rsidP="007B18DA">
            <w:pPr>
              <w:jc w:val="center"/>
              <w:rPr>
                <w:rFonts w:ascii="Times New Roman" w:hAnsi="Times New Roman"/>
                <w:sz w:val="24"/>
                <w:szCs w:val="24"/>
              </w:rPr>
            </w:pPr>
            <w:r w:rsidRPr="001F1938">
              <w:rPr>
                <w:rFonts w:ascii="Times New Roman" w:hAnsi="Times New Roman"/>
                <w:sz w:val="24"/>
                <w:szCs w:val="24"/>
              </w:rPr>
              <w:t>1.5</w:t>
            </w:r>
          </w:p>
        </w:tc>
      </w:tr>
      <w:tr w:rsidR="007B18DA" w:rsidRPr="001F1938" w14:paraId="2C6E6292" w14:textId="77777777" w:rsidTr="007B18DA">
        <w:trPr>
          <w:trHeight w:val="308"/>
          <w:jc w:val="center"/>
        </w:trPr>
        <w:tc>
          <w:tcPr>
            <w:tcW w:w="2060" w:type="dxa"/>
            <w:noWrap/>
            <w:hideMark/>
          </w:tcPr>
          <w:p w14:paraId="0E4A8819" w14:textId="77777777" w:rsidR="007B18DA" w:rsidRPr="001F1938" w:rsidRDefault="007B18DA" w:rsidP="007B18DA">
            <w:pPr>
              <w:jc w:val="center"/>
              <w:rPr>
                <w:rFonts w:ascii="Times New Roman" w:hAnsi="Times New Roman"/>
                <w:sz w:val="24"/>
                <w:szCs w:val="24"/>
              </w:rPr>
            </w:pPr>
            <w:r w:rsidRPr="001F1938">
              <w:rPr>
                <w:rFonts w:ascii="Times New Roman" w:hAnsi="Times New Roman"/>
                <w:sz w:val="24"/>
                <w:szCs w:val="24"/>
              </w:rPr>
              <w:t>3</w:t>
            </w:r>
          </w:p>
        </w:tc>
        <w:tc>
          <w:tcPr>
            <w:tcW w:w="1653" w:type="dxa"/>
            <w:noWrap/>
            <w:hideMark/>
          </w:tcPr>
          <w:p w14:paraId="5C53EA24" w14:textId="77777777" w:rsidR="007B18DA" w:rsidRPr="001F1938" w:rsidRDefault="007B18DA" w:rsidP="007B18DA">
            <w:pPr>
              <w:jc w:val="center"/>
              <w:rPr>
                <w:rFonts w:ascii="Times New Roman" w:hAnsi="Times New Roman"/>
                <w:sz w:val="24"/>
                <w:szCs w:val="24"/>
              </w:rPr>
            </w:pPr>
            <w:r w:rsidRPr="001F1938">
              <w:rPr>
                <w:rFonts w:ascii="Times New Roman" w:hAnsi="Times New Roman"/>
                <w:sz w:val="24"/>
                <w:szCs w:val="24"/>
              </w:rPr>
              <w:t>2.0</w:t>
            </w:r>
          </w:p>
        </w:tc>
      </w:tr>
      <w:tr w:rsidR="007B18DA" w:rsidRPr="001F1938" w14:paraId="5761964E" w14:textId="77777777" w:rsidTr="007B18DA">
        <w:trPr>
          <w:trHeight w:val="308"/>
          <w:jc w:val="center"/>
        </w:trPr>
        <w:tc>
          <w:tcPr>
            <w:tcW w:w="2060" w:type="dxa"/>
            <w:noWrap/>
            <w:hideMark/>
          </w:tcPr>
          <w:p w14:paraId="21C84332" w14:textId="77777777" w:rsidR="007B18DA" w:rsidRPr="001F1938" w:rsidRDefault="007B18DA" w:rsidP="007B18DA">
            <w:pPr>
              <w:jc w:val="center"/>
              <w:rPr>
                <w:rFonts w:ascii="Times New Roman" w:hAnsi="Times New Roman"/>
                <w:sz w:val="24"/>
                <w:szCs w:val="24"/>
              </w:rPr>
            </w:pPr>
            <w:r w:rsidRPr="001F1938">
              <w:rPr>
                <w:rFonts w:ascii="Times New Roman" w:hAnsi="Times New Roman"/>
                <w:sz w:val="24"/>
                <w:szCs w:val="24"/>
              </w:rPr>
              <w:t>4</w:t>
            </w:r>
          </w:p>
        </w:tc>
        <w:tc>
          <w:tcPr>
            <w:tcW w:w="1653" w:type="dxa"/>
            <w:noWrap/>
            <w:hideMark/>
          </w:tcPr>
          <w:p w14:paraId="1AC6ABEF" w14:textId="77777777" w:rsidR="007B18DA" w:rsidRPr="001F1938" w:rsidRDefault="007B18DA" w:rsidP="007B18DA">
            <w:pPr>
              <w:jc w:val="center"/>
              <w:rPr>
                <w:rFonts w:ascii="Times New Roman" w:hAnsi="Times New Roman"/>
                <w:sz w:val="24"/>
                <w:szCs w:val="24"/>
              </w:rPr>
            </w:pPr>
            <w:r w:rsidRPr="001F1938">
              <w:rPr>
                <w:rFonts w:ascii="Times New Roman" w:hAnsi="Times New Roman"/>
                <w:sz w:val="24"/>
                <w:szCs w:val="24"/>
              </w:rPr>
              <w:t>2.5</w:t>
            </w:r>
          </w:p>
        </w:tc>
      </w:tr>
      <w:tr w:rsidR="007B18DA" w:rsidRPr="001F1938" w14:paraId="7EC0B5B5" w14:textId="77777777" w:rsidTr="007B18DA">
        <w:trPr>
          <w:trHeight w:val="308"/>
          <w:jc w:val="center"/>
        </w:trPr>
        <w:tc>
          <w:tcPr>
            <w:tcW w:w="2060" w:type="dxa"/>
            <w:noWrap/>
            <w:hideMark/>
          </w:tcPr>
          <w:p w14:paraId="55D01776" w14:textId="77777777" w:rsidR="007B18DA" w:rsidRPr="001F1938" w:rsidRDefault="007B18DA" w:rsidP="007B18DA">
            <w:pPr>
              <w:jc w:val="center"/>
              <w:rPr>
                <w:rFonts w:ascii="Times New Roman" w:hAnsi="Times New Roman"/>
                <w:sz w:val="24"/>
                <w:szCs w:val="24"/>
              </w:rPr>
            </w:pPr>
            <w:r w:rsidRPr="001F1938">
              <w:rPr>
                <w:rFonts w:ascii="Times New Roman" w:hAnsi="Times New Roman"/>
                <w:sz w:val="24"/>
                <w:szCs w:val="24"/>
              </w:rPr>
              <w:lastRenderedPageBreak/>
              <w:t>5</w:t>
            </w:r>
          </w:p>
        </w:tc>
        <w:tc>
          <w:tcPr>
            <w:tcW w:w="1653" w:type="dxa"/>
            <w:noWrap/>
            <w:hideMark/>
          </w:tcPr>
          <w:p w14:paraId="2B20DDA3" w14:textId="77777777" w:rsidR="007B18DA" w:rsidRPr="001F1938" w:rsidRDefault="007B18DA" w:rsidP="007B18DA">
            <w:pPr>
              <w:jc w:val="center"/>
              <w:rPr>
                <w:rFonts w:ascii="Times New Roman" w:hAnsi="Times New Roman"/>
                <w:sz w:val="24"/>
                <w:szCs w:val="24"/>
              </w:rPr>
            </w:pPr>
            <w:r w:rsidRPr="001F1938">
              <w:rPr>
                <w:rFonts w:ascii="Times New Roman" w:hAnsi="Times New Roman"/>
                <w:sz w:val="24"/>
                <w:szCs w:val="24"/>
              </w:rPr>
              <w:t>3.0</w:t>
            </w:r>
          </w:p>
        </w:tc>
      </w:tr>
      <w:tr w:rsidR="007B18DA" w:rsidRPr="001F1938" w14:paraId="2D62FBA2" w14:textId="77777777" w:rsidTr="007B18DA">
        <w:trPr>
          <w:trHeight w:val="308"/>
          <w:jc w:val="center"/>
        </w:trPr>
        <w:tc>
          <w:tcPr>
            <w:tcW w:w="2060" w:type="dxa"/>
            <w:noWrap/>
            <w:hideMark/>
          </w:tcPr>
          <w:p w14:paraId="4207E394" w14:textId="77777777" w:rsidR="007B18DA" w:rsidRPr="001F1938" w:rsidRDefault="007B18DA" w:rsidP="007B18DA">
            <w:pPr>
              <w:jc w:val="center"/>
              <w:rPr>
                <w:rFonts w:ascii="Times New Roman" w:hAnsi="Times New Roman"/>
                <w:sz w:val="24"/>
                <w:szCs w:val="24"/>
              </w:rPr>
            </w:pPr>
            <w:r w:rsidRPr="001F1938">
              <w:rPr>
                <w:rFonts w:ascii="Times New Roman" w:hAnsi="Times New Roman"/>
                <w:sz w:val="24"/>
                <w:szCs w:val="24"/>
              </w:rPr>
              <w:t>6</w:t>
            </w:r>
          </w:p>
        </w:tc>
        <w:tc>
          <w:tcPr>
            <w:tcW w:w="1653" w:type="dxa"/>
            <w:noWrap/>
            <w:hideMark/>
          </w:tcPr>
          <w:p w14:paraId="43B28426" w14:textId="77777777" w:rsidR="007B18DA" w:rsidRPr="001F1938" w:rsidRDefault="007B18DA" w:rsidP="007B18DA">
            <w:pPr>
              <w:jc w:val="center"/>
              <w:rPr>
                <w:rFonts w:ascii="Times New Roman" w:hAnsi="Times New Roman"/>
                <w:sz w:val="24"/>
                <w:szCs w:val="24"/>
              </w:rPr>
            </w:pPr>
            <w:r>
              <w:rPr>
                <w:rFonts w:ascii="Times New Roman" w:hAnsi="Times New Roman"/>
                <w:sz w:val="24"/>
                <w:szCs w:val="24"/>
              </w:rPr>
              <w:t>4</w:t>
            </w:r>
          </w:p>
        </w:tc>
      </w:tr>
      <w:tr w:rsidR="007B18DA" w:rsidRPr="001F1938" w14:paraId="6FDF78D0" w14:textId="77777777" w:rsidTr="007B18DA">
        <w:trPr>
          <w:trHeight w:val="308"/>
          <w:jc w:val="center"/>
        </w:trPr>
        <w:tc>
          <w:tcPr>
            <w:tcW w:w="2060" w:type="dxa"/>
            <w:noWrap/>
            <w:hideMark/>
          </w:tcPr>
          <w:p w14:paraId="495C498C" w14:textId="77777777" w:rsidR="007B18DA" w:rsidRPr="001F1938" w:rsidRDefault="007B18DA" w:rsidP="007B18DA">
            <w:pPr>
              <w:jc w:val="center"/>
              <w:rPr>
                <w:rFonts w:ascii="Times New Roman" w:hAnsi="Times New Roman"/>
                <w:sz w:val="24"/>
                <w:szCs w:val="24"/>
              </w:rPr>
            </w:pPr>
            <w:r w:rsidRPr="001F1938">
              <w:rPr>
                <w:rFonts w:ascii="Times New Roman" w:hAnsi="Times New Roman"/>
                <w:sz w:val="24"/>
                <w:szCs w:val="24"/>
              </w:rPr>
              <w:t>7</w:t>
            </w:r>
          </w:p>
        </w:tc>
        <w:tc>
          <w:tcPr>
            <w:tcW w:w="1653" w:type="dxa"/>
            <w:noWrap/>
            <w:hideMark/>
          </w:tcPr>
          <w:p w14:paraId="747E5593" w14:textId="77777777" w:rsidR="007B18DA" w:rsidRPr="001F1938" w:rsidRDefault="007B18DA" w:rsidP="007B18DA">
            <w:pPr>
              <w:jc w:val="center"/>
              <w:rPr>
                <w:rFonts w:ascii="Times New Roman" w:hAnsi="Times New Roman"/>
                <w:sz w:val="24"/>
                <w:szCs w:val="24"/>
              </w:rPr>
            </w:pPr>
            <w:r>
              <w:rPr>
                <w:rFonts w:ascii="Times New Roman" w:hAnsi="Times New Roman"/>
                <w:sz w:val="24"/>
                <w:szCs w:val="24"/>
              </w:rPr>
              <w:t>5</w:t>
            </w:r>
          </w:p>
        </w:tc>
      </w:tr>
      <w:tr w:rsidR="007B18DA" w:rsidRPr="001F1938" w14:paraId="5A1D515D" w14:textId="77777777" w:rsidTr="007B18DA">
        <w:trPr>
          <w:trHeight w:val="308"/>
          <w:jc w:val="center"/>
        </w:trPr>
        <w:tc>
          <w:tcPr>
            <w:tcW w:w="2060" w:type="dxa"/>
            <w:noWrap/>
            <w:hideMark/>
          </w:tcPr>
          <w:p w14:paraId="6B2AB36E" w14:textId="77777777" w:rsidR="007B18DA" w:rsidRPr="001F1938" w:rsidRDefault="007B18DA" w:rsidP="007B18DA">
            <w:pPr>
              <w:jc w:val="center"/>
              <w:rPr>
                <w:rFonts w:ascii="Times New Roman" w:hAnsi="Times New Roman"/>
                <w:sz w:val="24"/>
                <w:szCs w:val="24"/>
              </w:rPr>
            </w:pPr>
            <w:r w:rsidRPr="001F1938">
              <w:rPr>
                <w:rFonts w:ascii="Times New Roman" w:hAnsi="Times New Roman"/>
                <w:sz w:val="24"/>
                <w:szCs w:val="24"/>
              </w:rPr>
              <w:t>8</w:t>
            </w:r>
          </w:p>
        </w:tc>
        <w:tc>
          <w:tcPr>
            <w:tcW w:w="1653" w:type="dxa"/>
            <w:noWrap/>
            <w:hideMark/>
          </w:tcPr>
          <w:p w14:paraId="60326424" w14:textId="77777777" w:rsidR="007B18DA" w:rsidRPr="001F1938" w:rsidRDefault="007B18DA" w:rsidP="007B18DA">
            <w:pPr>
              <w:jc w:val="center"/>
              <w:rPr>
                <w:rFonts w:ascii="Times New Roman" w:hAnsi="Times New Roman"/>
                <w:sz w:val="24"/>
                <w:szCs w:val="24"/>
              </w:rPr>
            </w:pPr>
            <w:r>
              <w:rPr>
                <w:rFonts w:ascii="Times New Roman" w:hAnsi="Times New Roman"/>
                <w:sz w:val="24"/>
                <w:szCs w:val="24"/>
              </w:rPr>
              <w:t>6</w:t>
            </w:r>
          </w:p>
        </w:tc>
      </w:tr>
      <w:tr w:rsidR="007B18DA" w:rsidRPr="001F1938" w14:paraId="1984AD7C" w14:textId="77777777" w:rsidTr="007B18DA">
        <w:trPr>
          <w:trHeight w:val="308"/>
          <w:jc w:val="center"/>
        </w:trPr>
        <w:tc>
          <w:tcPr>
            <w:tcW w:w="2060" w:type="dxa"/>
            <w:noWrap/>
            <w:hideMark/>
          </w:tcPr>
          <w:p w14:paraId="31C74F6E" w14:textId="77777777" w:rsidR="007B18DA" w:rsidRPr="001F1938" w:rsidRDefault="007B18DA" w:rsidP="007B18DA">
            <w:pPr>
              <w:jc w:val="center"/>
              <w:rPr>
                <w:rFonts w:ascii="Times New Roman" w:hAnsi="Times New Roman"/>
                <w:sz w:val="24"/>
                <w:szCs w:val="24"/>
              </w:rPr>
            </w:pPr>
            <w:r w:rsidRPr="001F1938">
              <w:rPr>
                <w:rFonts w:ascii="Times New Roman" w:hAnsi="Times New Roman"/>
                <w:sz w:val="24"/>
                <w:szCs w:val="24"/>
              </w:rPr>
              <w:t>9</w:t>
            </w:r>
          </w:p>
        </w:tc>
        <w:tc>
          <w:tcPr>
            <w:tcW w:w="1653" w:type="dxa"/>
            <w:noWrap/>
            <w:hideMark/>
          </w:tcPr>
          <w:p w14:paraId="463EEA74" w14:textId="77777777" w:rsidR="007B18DA" w:rsidRPr="001F1938" w:rsidRDefault="007B18DA" w:rsidP="007B18DA">
            <w:pPr>
              <w:jc w:val="center"/>
              <w:rPr>
                <w:rFonts w:ascii="Times New Roman" w:hAnsi="Times New Roman"/>
                <w:sz w:val="24"/>
                <w:szCs w:val="24"/>
              </w:rPr>
            </w:pPr>
            <w:r>
              <w:rPr>
                <w:rFonts w:ascii="Times New Roman" w:hAnsi="Times New Roman"/>
                <w:sz w:val="24"/>
                <w:szCs w:val="24"/>
              </w:rPr>
              <w:t>7</w:t>
            </w:r>
          </w:p>
        </w:tc>
      </w:tr>
      <w:tr w:rsidR="007B18DA" w:rsidRPr="001F1938" w14:paraId="2269B94E" w14:textId="77777777" w:rsidTr="007B18DA">
        <w:trPr>
          <w:trHeight w:val="308"/>
          <w:jc w:val="center"/>
        </w:trPr>
        <w:tc>
          <w:tcPr>
            <w:tcW w:w="2060" w:type="dxa"/>
            <w:noWrap/>
            <w:hideMark/>
          </w:tcPr>
          <w:p w14:paraId="1200409F" w14:textId="77777777" w:rsidR="007B18DA" w:rsidRPr="001F1938" w:rsidRDefault="007B18DA" w:rsidP="007B18DA">
            <w:pPr>
              <w:jc w:val="center"/>
              <w:rPr>
                <w:rFonts w:ascii="Times New Roman" w:hAnsi="Times New Roman"/>
                <w:sz w:val="24"/>
                <w:szCs w:val="24"/>
              </w:rPr>
            </w:pPr>
            <w:r w:rsidRPr="001F1938">
              <w:rPr>
                <w:rFonts w:ascii="Times New Roman" w:hAnsi="Times New Roman"/>
                <w:sz w:val="24"/>
                <w:szCs w:val="24"/>
              </w:rPr>
              <w:t>10</w:t>
            </w:r>
          </w:p>
        </w:tc>
        <w:tc>
          <w:tcPr>
            <w:tcW w:w="1653" w:type="dxa"/>
            <w:noWrap/>
            <w:hideMark/>
          </w:tcPr>
          <w:p w14:paraId="2EBBCDAF" w14:textId="77777777" w:rsidR="007B18DA" w:rsidRPr="001F1938" w:rsidRDefault="007B18DA" w:rsidP="007B18DA">
            <w:pPr>
              <w:jc w:val="center"/>
              <w:rPr>
                <w:rFonts w:ascii="Times New Roman" w:hAnsi="Times New Roman"/>
                <w:sz w:val="24"/>
                <w:szCs w:val="24"/>
              </w:rPr>
            </w:pPr>
            <w:r>
              <w:rPr>
                <w:rFonts w:ascii="Times New Roman" w:hAnsi="Times New Roman"/>
                <w:sz w:val="24"/>
                <w:szCs w:val="24"/>
              </w:rPr>
              <w:t>8</w:t>
            </w:r>
          </w:p>
        </w:tc>
      </w:tr>
      <w:tr w:rsidR="007B18DA" w:rsidRPr="001F1938" w14:paraId="29B58FD0" w14:textId="77777777" w:rsidTr="007B18DA">
        <w:trPr>
          <w:trHeight w:val="308"/>
          <w:jc w:val="center"/>
        </w:trPr>
        <w:tc>
          <w:tcPr>
            <w:tcW w:w="2060" w:type="dxa"/>
            <w:noWrap/>
          </w:tcPr>
          <w:p w14:paraId="560E6C70" w14:textId="65344FB1" w:rsidR="007B18DA" w:rsidRPr="001F1938" w:rsidRDefault="007B18DA" w:rsidP="007B18DA">
            <w:pPr>
              <w:jc w:val="center"/>
              <w:rPr>
                <w:rFonts w:ascii="Times New Roman" w:hAnsi="Times New Roman"/>
                <w:sz w:val="24"/>
                <w:szCs w:val="24"/>
              </w:rPr>
            </w:pPr>
            <w:r w:rsidRPr="001F1938">
              <w:rPr>
                <w:rFonts w:ascii="Times New Roman" w:hAnsi="Times New Roman"/>
                <w:sz w:val="24"/>
                <w:szCs w:val="24"/>
              </w:rPr>
              <w:t>11</w:t>
            </w:r>
          </w:p>
        </w:tc>
        <w:tc>
          <w:tcPr>
            <w:tcW w:w="1653" w:type="dxa"/>
            <w:noWrap/>
          </w:tcPr>
          <w:p w14:paraId="0262E32D" w14:textId="22E2333B" w:rsidR="007B18DA" w:rsidRDefault="007B18DA" w:rsidP="007B18DA">
            <w:pPr>
              <w:jc w:val="center"/>
              <w:rPr>
                <w:rFonts w:ascii="Times New Roman" w:hAnsi="Times New Roman"/>
                <w:sz w:val="24"/>
                <w:szCs w:val="24"/>
              </w:rPr>
            </w:pPr>
            <w:r>
              <w:rPr>
                <w:rFonts w:ascii="Times New Roman" w:hAnsi="Times New Roman"/>
                <w:sz w:val="24"/>
                <w:szCs w:val="24"/>
              </w:rPr>
              <w:t>9</w:t>
            </w:r>
          </w:p>
        </w:tc>
      </w:tr>
      <w:tr w:rsidR="007B18DA" w:rsidRPr="001F1938" w14:paraId="33DB59BB" w14:textId="77777777" w:rsidTr="007B18DA">
        <w:trPr>
          <w:trHeight w:val="308"/>
          <w:jc w:val="center"/>
        </w:trPr>
        <w:tc>
          <w:tcPr>
            <w:tcW w:w="2060" w:type="dxa"/>
            <w:noWrap/>
          </w:tcPr>
          <w:p w14:paraId="490B8312" w14:textId="5AD41E59" w:rsidR="007B18DA" w:rsidRPr="001F1938" w:rsidRDefault="007B18DA" w:rsidP="007B18DA">
            <w:pPr>
              <w:jc w:val="center"/>
              <w:rPr>
                <w:rFonts w:ascii="Times New Roman" w:hAnsi="Times New Roman"/>
                <w:sz w:val="24"/>
                <w:szCs w:val="24"/>
              </w:rPr>
            </w:pPr>
            <w:r w:rsidRPr="001F1938">
              <w:rPr>
                <w:rFonts w:ascii="Times New Roman" w:hAnsi="Times New Roman"/>
                <w:sz w:val="24"/>
                <w:szCs w:val="24"/>
              </w:rPr>
              <w:t>12</w:t>
            </w:r>
          </w:p>
        </w:tc>
        <w:tc>
          <w:tcPr>
            <w:tcW w:w="1653" w:type="dxa"/>
            <w:noWrap/>
          </w:tcPr>
          <w:p w14:paraId="59B0197C" w14:textId="169D13DA" w:rsidR="007B18DA" w:rsidRDefault="007B18DA" w:rsidP="007B18DA">
            <w:pPr>
              <w:jc w:val="center"/>
              <w:rPr>
                <w:rFonts w:ascii="Times New Roman" w:hAnsi="Times New Roman"/>
                <w:sz w:val="24"/>
                <w:szCs w:val="24"/>
              </w:rPr>
            </w:pPr>
            <w:r>
              <w:rPr>
                <w:rFonts w:ascii="Times New Roman" w:hAnsi="Times New Roman"/>
                <w:sz w:val="24"/>
                <w:szCs w:val="24"/>
              </w:rPr>
              <w:t>10</w:t>
            </w:r>
          </w:p>
        </w:tc>
      </w:tr>
      <w:tr w:rsidR="007B18DA" w:rsidRPr="001F1938" w14:paraId="2585A8A7" w14:textId="77777777" w:rsidTr="007B18DA">
        <w:trPr>
          <w:trHeight w:val="308"/>
          <w:jc w:val="center"/>
        </w:trPr>
        <w:tc>
          <w:tcPr>
            <w:tcW w:w="2060" w:type="dxa"/>
            <w:noWrap/>
          </w:tcPr>
          <w:p w14:paraId="71369B4C" w14:textId="230F4BAB" w:rsidR="007B18DA" w:rsidRPr="001F1938" w:rsidRDefault="007B18DA" w:rsidP="007B18DA">
            <w:pPr>
              <w:jc w:val="center"/>
              <w:rPr>
                <w:rFonts w:ascii="Times New Roman" w:hAnsi="Times New Roman"/>
                <w:sz w:val="24"/>
                <w:szCs w:val="24"/>
              </w:rPr>
            </w:pPr>
            <w:r w:rsidRPr="001F1938">
              <w:rPr>
                <w:rFonts w:ascii="Times New Roman" w:hAnsi="Times New Roman"/>
                <w:sz w:val="24"/>
                <w:szCs w:val="24"/>
              </w:rPr>
              <w:t>13</w:t>
            </w:r>
          </w:p>
        </w:tc>
        <w:tc>
          <w:tcPr>
            <w:tcW w:w="1653" w:type="dxa"/>
            <w:noWrap/>
          </w:tcPr>
          <w:p w14:paraId="56F0B270" w14:textId="1CD69ED0" w:rsidR="007B18DA" w:rsidRDefault="007B18DA" w:rsidP="007B18DA">
            <w:pPr>
              <w:jc w:val="center"/>
              <w:rPr>
                <w:rFonts w:ascii="Times New Roman" w:hAnsi="Times New Roman"/>
                <w:sz w:val="24"/>
                <w:szCs w:val="24"/>
              </w:rPr>
            </w:pPr>
            <w:r w:rsidRPr="001F1938">
              <w:rPr>
                <w:rFonts w:ascii="Times New Roman" w:hAnsi="Times New Roman"/>
                <w:sz w:val="24"/>
                <w:szCs w:val="24"/>
              </w:rPr>
              <w:t>1</w:t>
            </w:r>
            <w:r>
              <w:rPr>
                <w:rFonts w:ascii="Times New Roman" w:hAnsi="Times New Roman"/>
                <w:sz w:val="24"/>
                <w:szCs w:val="24"/>
              </w:rPr>
              <w:t>1</w:t>
            </w:r>
          </w:p>
        </w:tc>
      </w:tr>
      <w:tr w:rsidR="007B18DA" w:rsidRPr="001F1938" w14:paraId="6D65FD6E" w14:textId="77777777" w:rsidTr="007B18DA">
        <w:trPr>
          <w:trHeight w:val="308"/>
          <w:jc w:val="center"/>
        </w:trPr>
        <w:tc>
          <w:tcPr>
            <w:tcW w:w="2060" w:type="dxa"/>
            <w:noWrap/>
          </w:tcPr>
          <w:p w14:paraId="12CA3C53" w14:textId="7097542C" w:rsidR="007B18DA" w:rsidRPr="001F1938" w:rsidRDefault="007B18DA" w:rsidP="007B18DA">
            <w:pPr>
              <w:jc w:val="center"/>
              <w:rPr>
                <w:rFonts w:ascii="Times New Roman" w:hAnsi="Times New Roman"/>
                <w:sz w:val="24"/>
                <w:szCs w:val="24"/>
              </w:rPr>
            </w:pPr>
            <w:r w:rsidRPr="001F1938">
              <w:rPr>
                <w:rFonts w:ascii="Times New Roman" w:hAnsi="Times New Roman"/>
                <w:sz w:val="24"/>
                <w:szCs w:val="24"/>
              </w:rPr>
              <w:t>14</w:t>
            </w:r>
          </w:p>
        </w:tc>
        <w:tc>
          <w:tcPr>
            <w:tcW w:w="1653" w:type="dxa"/>
            <w:noWrap/>
          </w:tcPr>
          <w:p w14:paraId="737905BB" w14:textId="7885082D" w:rsidR="007B18DA" w:rsidRDefault="007B18DA" w:rsidP="007B18DA">
            <w:pPr>
              <w:jc w:val="center"/>
              <w:rPr>
                <w:rFonts w:ascii="Times New Roman" w:hAnsi="Times New Roman"/>
                <w:sz w:val="24"/>
                <w:szCs w:val="24"/>
              </w:rPr>
            </w:pPr>
            <w:r w:rsidRPr="001F1938">
              <w:rPr>
                <w:rFonts w:ascii="Times New Roman" w:hAnsi="Times New Roman"/>
                <w:sz w:val="24"/>
                <w:szCs w:val="24"/>
              </w:rPr>
              <w:t>1</w:t>
            </w:r>
            <w:r>
              <w:rPr>
                <w:rFonts w:ascii="Times New Roman" w:hAnsi="Times New Roman"/>
                <w:sz w:val="24"/>
                <w:szCs w:val="24"/>
              </w:rPr>
              <w:t>2</w:t>
            </w:r>
          </w:p>
        </w:tc>
      </w:tr>
      <w:tr w:rsidR="007B18DA" w:rsidRPr="001F1938" w14:paraId="7759A29B" w14:textId="77777777" w:rsidTr="007B18DA">
        <w:trPr>
          <w:trHeight w:val="308"/>
          <w:jc w:val="center"/>
        </w:trPr>
        <w:tc>
          <w:tcPr>
            <w:tcW w:w="2060" w:type="dxa"/>
            <w:noWrap/>
          </w:tcPr>
          <w:p w14:paraId="64F69949" w14:textId="2297B1A4" w:rsidR="007B18DA" w:rsidRPr="001F1938" w:rsidRDefault="007B18DA" w:rsidP="007B18DA">
            <w:pPr>
              <w:jc w:val="center"/>
              <w:rPr>
                <w:rFonts w:ascii="Times New Roman" w:hAnsi="Times New Roman"/>
                <w:sz w:val="24"/>
                <w:szCs w:val="24"/>
              </w:rPr>
            </w:pPr>
            <w:r w:rsidRPr="001F1938">
              <w:rPr>
                <w:rFonts w:ascii="Times New Roman" w:hAnsi="Times New Roman"/>
                <w:sz w:val="24"/>
                <w:szCs w:val="24"/>
              </w:rPr>
              <w:t>15</w:t>
            </w:r>
          </w:p>
        </w:tc>
        <w:tc>
          <w:tcPr>
            <w:tcW w:w="1653" w:type="dxa"/>
            <w:noWrap/>
          </w:tcPr>
          <w:p w14:paraId="6363631A" w14:textId="3086ADD5" w:rsidR="007B18DA" w:rsidRDefault="007B18DA" w:rsidP="007B18DA">
            <w:pPr>
              <w:jc w:val="center"/>
              <w:rPr>
                <w:rFonts w:ascii="Times New Roman" w:hAnsi="Times New Roman"/>
                <w:sz w:val="24"/>
                <w:szCs w:val="24"/>
              </w:rPr>
            </w:pPr>
            <w:r w:rsidRPr="001F1938">
              <w:rPr>
                <w:rFonts w:ascii="Times New Roman" w:hAnsi="Times New Roman"/>
                <w:sz w:val="24"/>
                <w:szCs w:val="24"/>
              </w:rPr>
              <w:t>1</w:t>
            </w:r>
            <w:r>
              <w:rPr>
                <w:rFonts w:ascii="Times New Roman" w:hAnsi="Times New Roman"/>
                <w:sz w:val="24"/>
                <w:szCs w:val="24"/>
              </w:rPr>
              <w:t>3</w:t>
            </w:r>
          </w:p>
        </w:tc>
      </w:tr>
      <w:tr w:rsidR="007B18DA" w:rsidRPr="001F1938" w14:paraId="2C6C6D90" w14:textId="77777777" w:rsidTr="007B18DA">
        <w:trPr>
          <w:trHeight w:val="308"/>
          <w:jc w:val="center"/>
        </w:trPr>
        <w:tc>
          <w:tcPr>
            <w:tcW w:w="2060" w:type="dxa"/>
            <w:noWrap/>
          </w:tcPr>
          <w:p w14:paraId="1D868215" w14:textId="39C78245" w:rsidR="007B18DA" w:rsidRPr="001F1938" w:rsidRDefault="007B18DA" w:rsidP="007B18DA">
            <w:pPr>
              <w:jc w:val="center"/>
              <w:rPr>
                <w:rFonts w:ascii="Times New Roman" w:hAnsi="Times New Roman"/>
                <w:sz w:val="24"/>
                <w:szCs w:val="24"/>
              </w:rPr>
            </w:pPr>
            <w:r w:rsidRPr="001F1938">
              <w:rPr>
                <w:rFonts w:ascii="Times New Roman" w:hAnsi="Times New Roman"/>
                <w:sz w:val="24"/>
                <w:szCs w:val="24"/>
              </w:rPr>
              <w:t>16</w:t>
            </w:r>
          </w:p>
        </w:tc>
        <w:tc>
          <w:tcPr>
            <w:tcW w:w="1653" w:type="dxa"/>
            <w:noWrap/>
          </w:tcPr>
          <w:p w14:paraId="4C393486" w14:textId="35DD6C41" w:rsidR="007B18DA" w:rsidRDefault="007B18DA" w:rsidP="007B18DA">
            <w:pPr>
              <w:jc w:val="center"/>
              <w:rPr>
                <w:rFonts w:ascii="Times New Roman" w:hAnsi="Times New Roman"/>
                <w:sz w:val="24"/>
                <w:szCs w:val="24"/>
              </w:rPr>
            </w:pPr>
            <w:r w:rsidRPr="001F1938">
              <w:rPr>
                <w:rFonts w:ascii="Times New Roman" w:hAnsi="Times New Roman"/>
                <w:sz w:val="24"/>
                <w:szCs w:val="24"/>
              </w:rPr>
              <w:t>1</w:t>
            </w:r>
            <w:r>
              <w:rPr>
                <w:rFonts w:ascii="Times New Roman" w:hAnsi="Times New Roman"/>
                <w:sz w:val="24"/>
                <w:szCs w:val="24"/>
              </w:rPr>
              <w:t>4</w:t>
            </w:r>
          </w:p>
        </w:tc>
      </w:tr>
      <w:tr w:rsidR="007B18DA" w:rsidRPr="001F1938" w14:paraId="078837C5" w14:textId="77777777" w:rsidTr="007B18DA">
        <w:trPr>
          <w:trHeight w:val="308"/>
          <w:jc w:val="center"/>
        </w:trPr>
        <w:tc>
          <w:tcPr>
            <w:tcW w:w="2060" w:type="dxa"/>
            <w:noWrap/>
          </w:tcPr>
          <w:p w14:paraId="6149EA3C" w14:textId="0A8ED5A1" w:rsidR="007B18DA" w:rsidRPr="001F1938" w:rsidRDefault="007B18DA" w:rsidP="007B18DA">
            <w:pPr>
              <w:jc w:val="center"/>
              <w:rPr>
                <w:rFonts w:ascii="Times New Roman" w:hAnsi="Times New Roman"/>
                <w:sz w:val="24"/>
                <w:szCs w:val="24"/>
              </w:rPr>
            </w:pPr>
            <w:r w:rsidRPr="001F1938">
              <w:rPr>
                <w:rFonts w:ascii="Times New Roman" w:hAnsi="Times New Roman"/>
                <w:sz w:val="24"/>
                <w:szCs w:val="24"/>
              </w:rPr>
              <w:t>17</w:t>
            </w:r>
          </w:p>
        </w:tc>
        <w:tc>
          <w:tcPr>
            <w:tcW w:w="1653" w:type="dxa"/>
            <w:noWrap/>
          </w:tcPr>
          <w:p w14:paraId="6BABECE4" w14:textId="24A63710" w:rsidR="007B18DA" w:rsidRDefault="007B18DA" w:rsidP="007B18DA">
            <w:pPr>
              <w:jc w:val="center"/>
              <w:rPr>
                <w:rFonts w:ascii="Times New Roman" w:hAnsi="Times New Roman"/>
                <w:sz w:val="24"/>
                <w:szCs w:val="24"/>
              </w:rPr>
            </w:pPr>
            <w:r w:rsidRPr="001F1938">
              <w:rPr>
                <w:rFonts w:ascii="Times New Roman" w:hAnsi="Times New Roman"/>
                <w:sz w:val="24"/>
                <w:szCs w:val="24"/>
              </w:rPr>
              <w:t>1</w:t>
            </w:r>
            <w:r>
              <w:rPr>
                <w:rFonts w:ascii="Times New Roman" w:hAnsi="Times New Roman"/>
                <w:sz w:val="24"/>
                <w:szCs w:val="24"/>
              </w:rPr>
              <w:t>5</w:t>
            </w:r>
          </w:p>
        </w:tc>
      </w:tr>
      <w:tr w:rsidR="007B18DA" w:rsidRPr="001F1938" w14:paraId="3C642216" w14:textId="77777777" w:rsidTr="007B18DA">
        <w:trPr>
          <w:trHeight w:val="308"/>
          <w:jc w:val="center"/>
        </w:trPr>
        <w:tc>
          <w:tcPr>
            <w:tcW w:w="2060" w:type="dxa"/>
            <w:noWrap/>
          </w:tcPr>
          <w:p w14:paraId="7BC29E21" w14:textId="179B35C9" w:rsidR="007B18DA" w:rsidRPr="001F1938" w:rsidRDefault="007B18DA" w:rsidP="007B18DA">
            <w:pPr>
              <w:jc w:val="center"/>
              <w:rPr>
                <w:rFonts w:ascii="Times New Roman" w:hAnsi="Times New Roman"/>
                <w:sz w:val="24"/>
                <w:szCs w:val="24"/>
              </w:rPr>
            </w:pPr>
            <w:r w:rsidRPr="001F1938">
              <w:rPr>
                <w:rFonts w:ascii="Times New Roman" w:hAnsi="Times New Roman"/>
                <w:sz w:val="24"/>
                <w:szCs w:val="24"/>
              </w:rPr>
              <w:t>18</w:t>
            </w:r>
          </w:p>
        </w:tc>
        <w:tc>
          <w:tcPr>
            <w:tcW w:w="1653" w:type="dxa"/>
            <w:noWrap/>
          </w:tcPr>
          <w:p w14:paraId="7439545E" w14:textId="386B12BF" w:rsidR="007B18DA" w:rsidRDefault="007B18DA" w:rsidP="007B18DA">
            <w:pPr>
              <w:jc w:val="center"/>
              <w:rPr>
                <w:rFonts w:ascii="Times New Roman" w:hAnsi="Times New Roman"/>
                <w:sz w:val="24"/>
                <w:szCs w:val="24"/>
              </w:rPr>
            </w:pPr>
            <w:r w:rsidRPr="001F1938">
              <w:rPr>
                <w:rFonts w:ascii="Times New Roman" w:hAnsi="Times New Roman"/>
                <w:sz w:val="24"/>
                <w:szCs w:val="24"/>
              </w:rPr>
              <w:t>1</w:t>
            </w:r>
            <w:r>
              <w:rPr>
                <w:rFonts w:ascii="Times New Roman" w:hAnsi="Times New Roman"/>
                <w:sz w:val="24"/>
                <w:szCs w:val="24"/>
              </w:rPr>
              <w:t>6</w:t>
            </w:r>
          </w:p>
        </w:tc>
      </w:tr>
      <w:tr w:rsidR="007B18DA" w:rsidRPr="001F1938" w14:paraId="02B9E7D3" w14:textId="77777777" w:rsidTr="007B18DA">
        <w:trPr>
          <w:trHeight w:val="308"/>
          <w:jc w:val="center"/>
        </w:trPr>
        <w:tc>
          <w:tcPr>
            <w:tcW w:w="2060" w:type="dxa"/>
            <w:noWrap/>
          </w:tcPr>
          <w:p w14:paraId="21208BB5" w14:textId="7EBB0219" w:rsidR="007B18DA" w:rsidRPr="001F1938" w:rsidRDefault="007B18DA" w:rsidP="007B18DA">
            <w:pPr>
              <w:jc w:val="center"/>
              <w:rPr>
                <w:rFonts w:ascii="Times New Roman" w:hAnsi="Times New Roman"/>
                <w:sz w:val="24"/>
                <w:szCs w:val="24"/>
              </w:rPr>
            </w:pPr>
            <w:r w:rsidRPr="001F1938">
              <w:rPr>
                <w:rFonts w:ascii="Times New Roman" w:hAnsi="Times New Roman"/>
                <w:sz w:val="24"/>
                <w:szCs w:val="24"/>
              </w:rPr>
              <w:t>19</w:t>
            </w:r>
          </w:p>
        </w:tc>
        <w:tc>
          <w:tcPr>
            <w:tcW w:w="1653" w:type="dxa"/>
            <w:noWrap/>
          </w:tcPr>
          <w:p w14:paraId="789C6D47" w14:textId="674C7BAE" w:rsidR="007B18DA" w:rsidRDefault="007B18DA" w:rsidP="007B18DA">
            <w:pPr>
              <w:jc w:val="center"/>
              <w:rPr>
                <w:rFonts w:ascii="Times New Roman" w:hAnsi="Times New Roman"/>
                <w:sz w:val="24"/>
                <w:szCs w:val="24"/>
              </w:rPr>
            </w:pPr>
            <w:r>
              <w:rPr>
                <w:rFonts w:ascii="Times New Roman" w:hAnsi="Times New Roman"/>
                <w:sz w:val="24"/>
                <w:szCs w:val="24"/>
              </w:rPr>
              <w:t>I.nom</w:t>
            </w:r>
          </w:p>
        </w:tc>
      </w:tr>
      <w:tr w:rsidR="007B18DA" w:rsidRPr="001F1938" w14:paraId="399FA375" w14:textId="77777777" w:rsidTr="007B18DA">
        <w:trPr>
          <w:trHeight w:val="308"/>
          <w:jc w:val="center"/>
        </w:trPr>
        <w:tc>
          <w:tcPr>
            <w:tcW w:w="2060" w:type="dxa"/>
            <w:noWrap/>
          </w:tcPr>
          <w:p w14:paraId="7DC50D21" w14:textId="7C31B320" w:rsidR="007B18DA" w:rsidRPr="001F1938" w:rsidRDefault="007B18DA" w:rsidP="007B18DA">
            <w:pPr>
              <w:jc w:val="center"/>
              <w:rPr>
                <w:rFonts w:ascii="Times New Roman" w:hAnsi="Times New Roman"/>
                <w:sz w:val="24"/>
                <w:szCs w:val="24"/>
              </w:rPr>
            </w:pPr>
            <w:r w:rsidRPr="001F1938">
              <w:rPr>
                <w:rFonts w:ascii="Times New Roman" w:hAnsi="Times New Roman"/>
                <w:sz w:val="24"/>
                <w:szCs w:val="24"/>
              </w:rPr>
              <w:t>20</w:t>
            </w:r>
          </w:p>
        </w:tc>
        <w:tc>
          <w:tcPr>
            <w:tcW w:w="1653" w:type="dxa"/>
            <w:noWrap/>
          </w:tcPr>
          <w:p w14:paraId="0B95B649" w14:textId="19B1C891" w:rsidR="007B18DA" w:rsidRDefault="007B18DA" w:rsidP="007B18DA">
            <w:pPr>
              <w:jc w:val="center"/>
              <w:rPr>
                <w:rFonts w:ascii="Times New Roman" w:hAnsi="Times New Roman"/>
                <w:sz w:val="24"/>
                <w:szCs w:val="24"/>
              </w:rPr>
            </w:pPr>
            <w:r w:rsidRPr="001F1938">
              <w:rPr>
                <w:rFonts w:ascii="Times New Roman" w:hAnsi="Times New Roman"/>
                <w:sz w:val="24"/>
                <w:szCs w:val="24"/>
              </w:rPr>
              <w:t>I.</w:t>
            </w:r>
            <w:r>
              <w:rPr>
                <w:rFonts w:ascii="Times New Roman" w:hAnsi="Times New Roman"/>
                <w:sz w:val="24"/>
                <w:szCs w:val="24"/>
              </w:rPr>
              <w:t>ult</w:t>
            </w:r>
          </w:p>
        </w:tc>
      </w:tr>
      <w:tr w:rsidR="007B18DA" w:rsidRPr="001F1938" w14:paraId="5C06348B" w14:textId="77777777" w:rsidTr="007B18DA">
        <w:trPr>
          <w:trHeight w:val="308"/>
          <w:jc w:val="center"/>
        </w:trPr>
        <w:tc>
          <w:tcPr>
            <w:tcW w:w="2060" w:type="dxa"/>
            <w:noWrap/>
          </w:tcPr>
          <w:p w14:paraId="3D3C4515" w14:textId="751A9EC5" w:rsidR="007B18DA" w:rsidRPr="001F1938" w:rsidRDefault="007B18DA" w:rsidP="007B18DA">
            <w:pPr>
              <w:jc w:val="center"/>
              <w:rPr>
                <w:rFonts w:ascii="Times New Roman" w:hAnsi="Times New Roman"/>
                <w:sz w:val="24"/>
                <w:szCs w:val="24"/>
              </w:rPr>
            </w:pPr>
            <w:r>
              <w:rPr>
                <w:rFonts w:ascii="Times New Roman" w:hAnsi="Times New Roman"/>
                <w:sz w:val="24"/>
                <w:szCs w:val="24"/>
              </w:rPr>
              <w:t>21</w:t>
            </w:r>
          </w:p>
        </w:tc>
        <w:tc>
          <w:tcPr>
            <w:tcW w:w="1653" w:type="dxa"/>
            <w:noWrap/>
          </w:tcPr>
          <w:p w14:paraId="4C3302FB" w14:textId="1949E973" w:rsidR="007B18DA" w:rsidRPr="001F1938" w:rsidRDefault="007B18DA" w:rsidP="007B18DA">
            <w:pPr>
              <w:jc w:val="center"/>
              <w:rPr>
                <w:rFonts w:ascii="Times New Roman" w:hAnsi="Times New Roman"/>
                <w:sz w:val="24"/>
                <w:szCs w:val="24"/>
              </w:rPr>
            </w:pPr>
            <w:r>
              <w:rPr>
                <w:rFonts w:ascii="Times New Roman" w:hAnsi="Times New Roman"/>
                <w:sz w:val="24"/>
                <w:szCs w:val="24"/>
              </w:rPr>
              <w:t>17.9</w:t>
            </w:r>
          </w:p>
        </w:tc>
      </w:tr>
    </w:tbl>
    <w:p w14:paraId="4CF6BC1A" w14:textId="77777777" w:rsidR="004D26B2" w:rsidRPr="001F1938" w:rsidRDefault="004D26B2" w:rsidP="004D26B2">
      <w:pPr>
        <w:rPr>
          <w:rFonts w:ascii="Times New Roman" w:hAnsi="Times New Roman" w:cs="Times New Roman"/>
          <w:sz w:val="24"/>
          <w:szCs w:val="24"/>
        </w:rPr>
      </w:pPr>
    </w:p>
    <w:p w14:paraId="4900EAB0" w14:textId="77777777" w:rsidR="004D26B2" w:rsidRPr="001F1938" w:rsidRDefault="004D26B2" w:rsidP="004D26B2">
      <w:pPr>
        <w:spacing w:after="0" w:line="240" w:lineRule="auto"/>
        <w:jc w:val="both"/>
        <w:rPr>
          <w:rFonts w:ascii="Times New Roman" w:hAnsi="Times New Roman" w:cs="Times New Roman"/>
          <w:sz w:val="24"/>
          <w:szCs w:val="24"/>
        </w:rPr>
      </w:pPr>
    </w:p>
    <w:p w14:paraId="61B53CEB" w14:textId="77777777" w:rsidR="00342625" w:rsidRPr="001F1938" w:rsidRDefault="00342625" w:rsidP="00C37D7E">
      <w:pPr>
        <w:spacing w:after="0" w:line="240" w:lineRule="auto"/>
        <w:jc w:val="both"/>
        <w:rPr>
          <w:rFonts w:ascii="Times New Roman" w:hAnsi="Times New Roman" w:cs="Times New Roman"/>
          <w:sz w:val="24"/>
          <w:szCs w:val="24"/>
        </w:rPr>
      </w:pPr>
    </w:p>
    <w:p w14:paraId="7D72C2C0" w14:textId="5C18B62D" w:rsidR="009C7FB4" w:rsidRPr="001F1938" w:rsidRDefault="00A7448E" w:rsidP="009C7FB4">
      <w:pPr>
        <w:pStyle w:val="Heading1"/>
        <w:tabs>
          <w:tab w:val="num" w:pos="432"/>
        </w:tabs>
        <w:jc w:val="both"/>
        <w:rPr>
          <w:rFonts w:ascii="Times New Roman" w:hAnsi="Times New Roman"/>
          <w:sz w:val="24"/>
          <w:szCs w:val="24"/>
        </w:rPr>
      </w:pPr>
      <w:bookmarkStart w:id="32" w:name="_Ref353862016"/>
      <w:bookmarkStart w:id="33" w:name="_Toc354605241"/>
      <w:bookmarkStart w:id="34" w:name="_Ref405407846"/>
      <w:bookmarkStart w:id="35" w:name="_Ref405461544"/>
      <w:bookmarkStart w:id="36" w:name="_Ref405461678"/>
      <w:bookmarkStart w:id="37" w:name="_Toc447744997"/>
      <w:r>
        <w:rPr>
          <w:rFonts w:ascii="Times New Roman" w:hAnsi="Times New Roman"/>
          <w:sz w:val="24"/>
          <w:szCs w:val="24"/>
        </w:rPr>
        <w:t>Additional studies with lower priority</w:t>
      </w:r>
      <w:r w:rsidR="00CE2CFF">
        <w:rPr>
          <w:rFonts w:ascii="Times New Roman" w:hAnsi="Times New Roman"/>
          <w:sz w:val="24"/>
          <w:szCs w:val="24"/>
        </w:rPr>
        <w:t xml:space="preserve"> (</w:t>
      </w:r>
      <w:r>
        <w:rPr>
          <w:rFonts w:ascii="Times New Roman" w:hAnsi="Times New Roman"/>
          <w:sz w:val="24"/>
          <w:szCs w:val="24"/>
        </w:rPr>
        <w:t>estimated time required 2-3 days</w:t>
      </w:r>
      <w:r w:rsidR="00CE2CFF">
        <w:rPr>
          <w:rFonts w:ascii="Times New Roman" w:hAnsi="Times New Roman"/>
          <w:sz w:val="24"/>
          <w:szCs w:val="24"/>
        </w:rPr>
        <w:t>)</w:t>
      </w:r>
      <w:bookmarkEnd w:id="37"/>
    </w:p>
    <w:p w14:paraId="044D5412" w14:textId="77777777" w:rsidR="00C37D7E" w:rsidRPr="001F1938" w:rsidRDefault="00C37D7E" w:rsidP="00C37D7E"/>
    <w:p w14:paraId="5F5EE6C1" w14:textId="3C72EDFC" w:rsidR="009C7FB4" w:rsidRPr="001F1938" w:rsidRDefault="009C7FB4" w:rsidP="009C7FB4">
      <w:pPr>
        <w:pStyle w:val="Heading2"/>
        <w:tabs>
          <w:tab w:val="num" w:pos="576"/>
        </w:tabs>
        <w:rPr>
          <w:rFonts w:ascii="Times New Roman" w:hAnsi="Times New Roman"/>
          <w:sz w:val="24"/>
          <w:szCs w:val="24"/>
        </w:rPr>
      </w:pPr>
      <w:bookmarkStart w:id="38" w:name="_Toc447744998"/>
      <w:r w:rsidRPr="001F1938">
        <w:rPr>
          <w:rFonts w:ascii="Times New Roman" w:hAnsi="Times New Roman"/>
          <w:sz w:val="24"/>
          <w:szCs w:val="24"/>
        </w:rPr>
        <w:t>Accelerator cycle to ultimate current</w:t>
      </w:r>
      <w:bookmarkEnd w:id="38"/>
    </w:p>
    <w:p w14:paraId="56C75FCA" w14:textId="77777777" w:rsidR="009C7FB4" w:rsidRPr="001F1938" w:rsidRDefault="009C7FB4" w:rsidP="009C7FB4">
      <w:pPr>
        <w:pStyle w:val="ListParagraph"/>
        <w:spacing w:after="0" w:line="240" w:lineRule="auto"/>
        <w:ind w:left="0"/>
        <w:jc w:val="both"/>
        <w:rPr>
          <w:rFonts w:ascii="Times New Roman" w:hAnsi="Times New Roman" w:cs="Times New Roman"/>
          <w:sz w:val="24"/>
          <w:szCs w:val="24"/>
        </w:rPr>
      </w:pPr>
    </w:p>
    <w:p w14:paraId="39B2B4E1" w14:textId="77777777" w:rsidR="009C7FB4" w:rsidRPr="00A7448E" w:rsidRDefault="009C7FB4" w:rsidP="00A7448E">
      <w:pPr>
        <w:pStyle w:val="ListParagraph"/>
        <w:numPr>
          <w:ilvl w:val="0"/>
          <w:numId w:val="42"/>
        </w:numPr>
        <w:spacing w:after="0" w:line="240" w:lineRule="auto"/>
        <w:jc w:val="both"/>
        <w:rPr>
          <w:rFonts w:ascii="Times New Roman" w:hAnsi="Times New Roman" w:cs="Times New Roman"/>
          <w:sz w:val="24"/>
          <w:szCs w:val="24"/>
        </w:rPr>
      </w:pPr>
      <w:r w:rsidRPr="00A7448E">
        <w:rPr>
          <w:rFonts w:ascii="Times New Roman" w:hAnsi="Times New Roman" w:cs="Times New Roman"/>
          <w:sz w:val="24"/>
          <w:szCs w:val="24"/>
        </w:rPr>
        <w:t>Goals:</w:t>
      </w:r>
    </w:p>
    <w:p w14:paraId="17D1F62E" w14:textId="2A194FEA" w:rsidR="009C7FB4" w:rsidRPr="00A7448E" w:rsidRDefault="009C7FB4" w:rsidP="00A7448E">
      <w:pPr>
        <w:pStyle w:val="ListParagraph"/>
        <w:numPr>
          <w:ilvl w:val="1"/>
          <w:numId w:val="42"/>
        </w:numPr>
        <w:spacing w:after="0" w:line="240" w:lineRule="auto"/>
        <w:jc w:val="both"/>
        <w:rPr>
          <w:rFonts w:ascii="Times New Roman" w:hAnsi="Times New Roman" w:cs="Times New Roman"/>
          <w:sz w:val="24"/>
          <w:szCs w:val="24"/>
        </w:rPr>
      </w:pPr>
      <w:r w:rsidRPr="00A7448E">
        <w:rPr>
          <w:rFonts w:ascii="Times New Roman" w:hAnsi="Times New Roman" w:cs="Times New Roman"/>
          <w:sz w:val="24"/>
          <w:szCs w:val="24"/>
        </w:rPr>
        <w:t>Measure central field quality in conditions that approximate the machine cycle to ultimate gradient</w:t>
      </w:r>
    </w:p>
    <w:p w14:paraId="1B9BF134" w14:textId="613BB3E6" w:rsidR="009C7FB4" w:rsidRPr="00A7448E" w:rsidRDefault="000C0FAD" w:rsidP="00A7448E">
      <w:pPr>
        <w:pStyle w:val="ListParagraph"/>
        <w:numPr>
          <w:ilvl w:val="1"/>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Confirm </w:t>
      </w:r>
      <w:r w:rsidR="009C7FB4" w:rsidRPr="00A7448E">
        <w:rPr>
          <w:rFonts w:ascii="Times New Roman" w:hAnsi="Times New Roman" w:cs="Times New Roman"/>
          <w:sz w:val="24"/>
          <w:szCs w:val="24"/>
        </w:rPr>
        <w:t>operation at I.ult</w:t>
      </w:r>
    </w:p>
    <w:p w14:paraId="48812930" w14:textId="77777777" w:rsidR="009C7FB4" w:rsidRDefault="009C7FB4" w:rsidP="00A7448E">
      <w:pPr>
        <w:pStyle w:val="ListParagraph"/>
        <w:numPr>
          <w:ilvl w:val="1"/>
          <w:numId w:val="42"/>
        </w:numPr>
        <w:spacing w:after="0" w:line="240" w:lineRule="auto"/>
        <w:jc w:val="both"/>
        <w:rPr>
          <w:rFonts w:ascii="Times New Roman" w:hAnsi="Times New Roman" w:cs="Times New Roman"/>
          <w:sz w:val="24"/>
          <w:szCs w:val="24"/>
        </w:rPr>
      </w:pPr>
      <w:r w:rsidRPr="00A7448E">
        <w:rPr>
          <w:rFonts w:ascii="Times New Roman" w:hAnsi="Times New Roman" w:cs="Times New Roman"/>
          <w:sz w:val="24"/>
          <w:szCs w:val="24"/>
        </w:rPr>
        <w:t>Assess reproducibility from cycle to cycle</w:t>
      </w:r>
    </w:p>
    <w:p w14:paraId="617E455B" w14:textId="13530D72" w:rsidR="00673534" w:rsidRPr="00A7448E" w:rsidRDefault="00673534" w:rsidP="00A7448E">
      <w:pPr>
        <w:pStyle w:val="ListParagraph"/>
        <w:numPr>
          <w:ilvl w:val="1"/>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Assess persistent decay time constant using a longer injection plateau (6000 s)</w:t>
      </w:r>
    </w:p>
    <w:p w14:paraId="1E15F35A" w14:textId="77777777" w:rsidR="009C7FB4" w:rsidRPr="001F1938" w:rsidRDefault="009C7FB4" w:rsidP="009C7FB4">
      <w:pPr>
        <w:pStyle w:val="ListParagraph"/>
        <w:spacing w:after="0" w:line="240" w:lineRule="auto"/>
        <w:jc w:val="both"/>
        <w:rPr>
          <w:rFonts w:ascii="Times New Roman" w:hAnsi="Times New Roman" w:cs="Times New Roman"/>
          <w:sz w:val="24"/>
          <w:szCs w:val="24"/>
        </w:rPr>
      </w:pPr>
    </w:p>
    <w:p w14:paraId="4B258029" w14:textId="77777777" w:rsidR="009C7FB4" w:rsidRPr="00A7448E" w:rsidRDefault="009C7FB4" w:rsidP="00A7448E">
      <w:pPr>
        <w:pStyle w:val="ListParagraph"/>
        <w:numPr>
          <w:ilvl w:val="0"/>
          <w:numId w:val="42"/>
        </w:numPr>
        <w:spacing w:after="0" w:line="240" w:lineRule="auto"/>
        <w:jc w:val="both"/>
        <w:rPr>
          <w:rFonts w:ascii="Times New Roman" w:hAnsi="Times New Roman" w:cs="Times New Roman"/>
          <w:sz w:val="24"/>
          <w:szCs w:val="24"/>
        </w:rPr>
      </w:pPr>
      <w:r w:rsidRPr="00A7448E">
        <w:rPr>
          <w:rFonts w:ascii="Times New Roman" w:hAnsi="Times New Roman" w:cs="Times New Roman"/>
          <w:sz w:val="24"/>
          <w:szCs w:val="24"/>
        </w:rPr>
        <w:t xml:space="preserve">Conditions: </w:t>
      </w:r>
    </w:p>
    <w:p w14:paraId="78B29522" w14:textId="275F717B" w:rsidR="009C7FB4" w:rsidRPr="00A7448E" w:rsidRDefault="009C7FB4" w:rsidP="00A7448E">
      <w:pPr>
        <w:pStyle w:val="ListParagraph"/>
        <w:numPr>
          <w:ilvl w:val="1"/>
          <w:numId w:val="42"/>
        </w:numPr>
        <w:rPr>
          <w:rFonts w:ascii="Times New Roman" w:hAnsi="Times New Roman" w:cs="Times New Roman"/>
          <w:sz w:val="24"/>
          <w:szCs w:val="24"/>
        </w:rPr>
      </w:pPr>
      <w:r w:rsidRPr="00A7448E">
        <w:rPr>
          <w:rFonts w:ascii="Times New Roman" w:hAnsi="Times New Roman" w:cs="Times New Roman"/>
          <w:sz w:val="24"/>
          <w:szCs w:val="24"/>
        </w:rPr>
        <w:t>Use probe #</w:t>
      </w:r>
      <w:r w:rsidR="00673534">
        <w:rPr>
          <w:rFonts w:ascii="Times New Roman" w:hAnsi="Times New Roman" w:cs="Times New Roman"/>
          <w:sz w:val="24"/>
          <w:szCs w:val="24"/>
        </w:rPr>
        <w:t>1</w:t>
      </w:r>
      <w:r w:rsidRPr="00A7448E">
        <w:rPr>
          <w:rFonts w:ascii="Times New Roman" w:hAnsi="Times New Roman" w:cs="Times New Roman"/>
          <w:sz w:val="24"/>
          <w:szCs w:val="24"/>
        </w:rPr>
        <w:t xml:space="preserve"> at central location (probe #</w:t>
      </w:r>
      <w:r w:rsidR="00673534">
        <w:rPr>
          <w:rFonts w:ascii="Times New Roman" w:hAnsi="Times New Roman" w:cs="Times New Roman"/>
          <w:sz w:val="24"/>
          <w:szCs w:val="24"/>
        </w:rPr>
        <w:t>2</w:t>
      </w:r>
      <w:r w:rsidRPr="00A7448E">
        <w:rPr>
          <w:rFonts w:ascii="Times New Roman" w:hAnsi="Times New Roman" w:cs="Times New Roman"/>
          <w:sz w:val="24"/>
          <w:szCs w:val="24"/>
        </w:rPr>
        <w:t xml:space="preserve"> data recorded in parallel)</w:t>
      </w:r>
    </w:p>
    <w:p w14:paraId="5A7EB571" w14:textId="77777777" w:rsidR="000C0FAD" w:rsidRDefault="000C0FAD" w:rsidP="000C0FAD">
      <w:pPr>
        <w:pStyle w:val="ListParagraph"/>
        <w:spacing w:after="0" w:line="240" w:lineRule="auto"/>
        <w:ind w:left="0"/>
        <w:jc w:val="both"/>
        <w:rPr>
          <w:rFonts w:ascii="Times New Roman" w:hAnsi="Times New Roman" w:cs="Times New Roman"/>
          <w:sz w:val="24"/>
          <w:szCs w:val="24"/>
        </w:rPr>
      </w:pPr>
    </w:p>
    <w:p w14:paraId="623BD012" w14:textId="49452BFB" w:rsidR="00F75F8A" w:rsidRPr="00A7448E" w:rsidRDefault="00F75F8A" w:rsidP="00F75F8A">
      <w:pPr>
        <w:pStyle w:val="ListParagraph"/>
        <w:numPr>
          <w:ilvl w:val="0"/>
          <w:numId w:val="42"/>
        </w:numPr>
        <w:spacing w:after="0" w:line="240" w:lineRule="auto"/>
        <w:jc w:val="both"/>
        <w:rPr>
          <w:rFonts w:ascii="Times New Roman" w:hAnsi="Times New Roman" w:cs="Times New Roman"/>
          <w:sz w:val="24"/>
          <w:szCs w:val="24"/>
        </w:rPr>
      </w:pPr>
      <w:r w:rsidRPr="00A7448E">
        <w:rPr>
          <w:rFonts w:ascii="Times New Roman" w:hAnsi="Times New Roman" w:cs="Times New Roman"/>
          <w:sz w:val="24"/>
          <w:szCs w:val="24"/>
        </w:rPr>
        <w:t xml:space="preserve">Measurement cycle  (Fig. </w:t>
      </w:r>
      <w:r>
        <w:rPr>
          <w:rFonts w:ascii="Times New Roman" w:hAnsi="Times New Roman" w:cs="Times New Roman"/>
          <w:sz w:val="24"/>
          <w:szCs w:val="24"/>
        </w:rPr>
        <w:t>8</w:t>
      </w:r>
      <w:r w:rsidRPr="00A7448E">
        <w:rPr>
          <w:rFonts w:ascii="Times New Roman" w:hAnsi="Times New Roman" w:cs="Times New Roman"/>
          <w:sz w:val="24"/>
          <w:szCs w:val="24"/>
        </w:rPr>
        <w:t>):</w:t>
      </w:r>
    </w:p>
    <w:p w14:paraId="2BAA3674" w14:textId="77777777" w:rsidR="00F75F8A" w:rsidRPr="001F1938" w:rsidRDefault="00F75F8A" w:rsidP="00F75F8A">
      <w:pPr>
        <w:pStyle w:val="ListParagraph"/>
        <w:spacing w:after="0" w:line="240" w:lineRule="auto"/>
        <w:jc w:val="both"/>
        <w:rPr>
          <w:rFonts w:ascii="Times New Roman" w:hAnsi="Times New Roman" w:cs="Times New Roman"/>
          <w:sz w:val="24"/>
          <w:szCs w:val="24"/>
        </w:rPr>
      </w:pPr>
    </w:p>
    <w:p w14:paraId="3BF7D9E8" w14:textId="77777777" w:rsidR="00F75F8A" w:rsidRPr="001F1938" w:rsidRDefault="00F75F8A" w:rsidP="00F75F8A">
      <w:pPr>
        <w:pStyle w:val="ListParagraph"/>
        <w:numPr>
          <w:ilvl w:val="0"/>
          <w:numId w:val="3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Perform standard pre-cycle</w:t>
      </w:r>
    </w:p>
    <w:p w14:paraId="2E6F63FC" w14:textId="77777777" w:rsidR="00F75F8A" w:rsidRPr="001F1938" w:rsidRDefault="00F75F8A" w:rsidP="00F75F8A">
      <w:pPr>
        <w:pStyle w:val="ListParagraph"/>
        <w:numPr>
          <w:ilvl w:val="0"/>
          <w:numId w:val="3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1</w:t>
      </w:r>
      <w:r>
        <w:rPr>
          <w:rFonts w:ascii="Times New Roman" w:hAnsi="Times New Roman" w:cs="Times New Roman"/>
          <w:sz w:val="24"/>
          <w:szCs w:val="24"/>
        </w:rPr>
        <w:t>0</w:t>
      </w:r>
      <w:r w:rsidRPr="001F1938">
        <w:rPr>
          <w:rFonts w:ascii="Times New Roman" w:hAnsi="Times New Roman" w:cs="Times New Roman"/>
          <w:sz w:val="24"/>
          <w:szCs w:val="24"/>
        </w:rPr>
        <w:t>00 s at I.inj</w:t>
      </w:r>
    </w:p>
    <w:p w14:paraId="025B9810" w14:textId="77777777" w:rsidR="00F75F8A" w:rsidRPr="001F1938" w:rsidRDefault="00F75F8A" w:rsidP="00F75F8A">
      <w:pPr>
        <w:pStyle w:val="ListParagraph"/>
        <w:numPr>
          <w:ilvl w:val="0"/>
          <w:numId w:val="3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to I.ult at 1</w:t>
      </w:r>
      <w:r>
        <w:rPr>
          <w:rFonts w:ascii="Times New Roman" w:hAnsi="Times New Roman" w:cs="Times New Roman"/>
          <w:sz w:val="24"/>
          <w:szCs w:val="24"/>
        </w:rPr>
        <w:t>4</w:t>
      </w:r>
      <w:r w:rsidRPr="001F1938">
        <w:rPr>
          <w:rFonts w:ascii="Times New Roman" w:hAnsi="Times New Roman" w:cs="Times New Roman"/>
          <w:sz w:val="24"/>
          <w:szCs w:val="24"/>
        </w:rPr>
        <w:t xml:space="preserve"> A/s</w:t>
      </w:r>
    </w:p>
    <w:p w14:paraId="0EE5454E" w14:textId="77777777" w:rsidR="00F75F8A" w:rsidRPr="001F1938" w:rsidRDefault="00F75F8A" w:rsidP="00F75F8A">
      <w:pPr>
        <w:pStyle w:val="ListParagraph"/>
        <w:numPr>
          <w:ilvl w:val="0"/>
          <w:numId w:val="3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I.ult for 600 s</w:t>
      </w:r>
    </w:p>
    <w:p w14:paraId="0CA06A41" w14:textId="77777777" w:rsidR="00F75F8A" w:rsidRPr="001F1938" w:rsidRDefault="00F75F8A" w:rsidP="00F75F8A">
      <w:pPr>
        <w:pStyle w:val="ListParagraph"/>
        <w:numPr>
          <w:ilvl w:val="0"/>
          <w:numId w:val="3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lastRenderedPageBreak/>
        <w:t>Ramp down to I.res at 1</w:t>
      </w:r>
      <w:r>
        <w:rPr>
          <w:rFonts w:ascii="Times New Roman" w:hAnsi="Times New Roman" w:cs="Times New Roman"/>
          <w:sz w:val="24"/>
          <w:szCs w:val="24"/>
        </w:rPr>
        <w:t>4</w:t>
      </w:r>
      <w:r w:rsidRPr="001F1938">
        <w:rPr>
          <w:rFonts w:ascii="Times New Roman" w:hAnsi="Times New Roman" w:cs="Times New Roman"/>
          <w:sz w:val="24"/>
          <w:szCs w:val="24"/>
        </w:rPr>
        <w:t xml:space="preserve"> A/s</w:t>
      </w:r>
    </w:p>
    <w:p w14:paraId="0118EA7A" w14:textId="77777777" w:rsidR="00F75F8A" w:rsidRPr="001F1938" w:rsidRDefault="00F75F8A" w:rsidP="00F75F8A">
      <w:pPr>
        <w:pStyle w:val="ListParagraph"/>
        <w:numPr>
          <w:ilvl w:val="0"/>
          <w:numId w:val="3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for 0s at I.res</w:t>
      </w:r>
    </w:p>
    <w:p w14:paraId="33E7F9E7" w14:textId="77777777" w:rsidR="00F75F8A" w:rsidRPr="001F1938" w:rsidRDefault="00F75F8A" w:rsidP="00F75F8A">
      <w:pPr>
        <w:pStyle w:val="ListParagraph"/>
        <w:numPr>
          <w:ilvl w:val="0"/>
          <w:numId w:val="3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to I.inj at 1</w:t>
      </w:r>
      <w:r>
        <w:rPr>
          <w:rFonts w:ascii="Times New Roman" w:hAnsi="Times New Roman" w:cs="Times New Roman"/>
          <w:sz w:val="24"/>
          <w:szCs w:val="24"/>
        </w:rPr>
        <w:t>4</w:t>
      </w:r>
      <w:r w:rsidRPr="001F1938">
        <w:rPr>
          <w:rFonts w:ascii="Times New Roman" w:hAnsi="Times New Roman" w:cs="Times New Roman"/>
          <w:sz w:val="24"/>
          <w:szCs w:val="24"/>
        </w:rPr>
        <w:t xml:space="preserve"> A/s</w:t>
      </w:r>
    </w:p>
    <w:p w14:paraId="656AD381" w14:textId="77777777" w:rsidR="00F75F8A" w:rsidRPr="001F1938" w:rsidRDefault="00F75F8A" w:rsidP="00F75F8A">
      <w:pPr>
        <w:pStyle w:val="ListParagraph"/>
        <w:numPr>
          <w:ilvl w:val="0"/>
          <w:numId w:val="3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1</w:t>
      </w:r>
      <w:r>
        <w:rPr>
          <w:rFonts w:ascii="Times New Roman" w:hAnsi="Times New Roman" w:cs="Times New Roman"/>
          <w:sz w:val="24"/>
          <w:szCs w:val="24"/>
        </w:rPr>
        <w:t>0</w:t>
      </w:r>
      <w:r w:rsidRPr="001F1938">
        <w:rPr>
          <w:rFonts w:ascii="Times New Roman" w:hAnsi="Times New Roman" w:cs="Times New Roman"/>
          <w:sz w:val="24"/>
          <w:szCs w:val="24"/>
        </w:rPr>
        <w:t>00 s at I.inj</w:t>
      </w:r>
    </w:p>
    <w:p w14:paraId="4E40F73B" w14:textId="77777777" w:rsidR="00F75F8A" w:rsidRPr="001F1938" w:rsidRDefault="00F75F8A" w:rsidP="00F75F8A">
      <w:pPr>
        <w:pStyle w:val="ListParagraph"/>
        <w:numPr>
          <w:ilvl w:val="0"/>
          <w:numId w:val="3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to I.ult at 1</w:t>
      </w:r>
      <w:r>
        <w:rPr>
          <w:rFonts w:ascii="Times New Roman" w:hAnsi="Times New Roman" w:cs="Times New Roman"/>
          <w:sz w:val="24"/>
          <w:szCs w:val="24"/>
        </w:rPr>
        <w:t>4</w:t>
      </w:r>
      <w:r w:rsidRPr="001F1938">
        <w:rPr>
          <w:rFonts w:ascii="Times New Roman" w:hAnsi="Times New Roman" w:cs="Times New Roman"/>
          <w:sz w:val="24"/>
          <w:szCs w:val="24"/>
        </w:rPr>
        <w:t xml:space="preserve"> A/s</w:t>
      </w:r>
    </w:p>
    <w:p w14:paraId="2D59823A" w14:textId="77777777" w:rsidR="00F75F8A" w:rsidRPr="001F1938" w:rsidRDefault="00F75F8A" w:rsidP="00F75F8A">
      <w:pPr>
        <w:pStyle w:val="ListParagraph"/>
        <w:numPr>
          <w:ilvl w:val="0"/>
          <w:numId w:val="3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I.ult for 600 s</w:t>
      </w:r>
    </w:p>
    <w:p w14:paraId="5DE5C535" w14:textId="77777777" w:rsidR="00F75F8A" w:rsidRPr="001F1938" w:rsidRDefault="00F75F8A" w:rsidP="00F75F8A">
      <w:pPr>
        <w:pStyle w:val="ListParagraph"/>
        <w:numPr>
          <w:ilvl w:val="0"/>
          <w:numId w:val="3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down to I.res at 1</w:t>
      </w:r>
      <w:r>
        <w:rPr>
          <w:rFonts w:ascii="Times New Roman" w:hAnsi="Times New Roman" w:cs="Times New Roman"/>
          <w:sz w:val="24"/>
          <w:szCs w:val="24"/>
        </w:rPr>
        <w:t>4</w:t>
      </w:r>
      <w:r w:rsidRPr="001F1938">
        <w:rPr>
          <w:rFonts w:ascii="Times New Roman" w:hAnsi="Times New Roman" w:cs="Times New Roman"/>
          <w:sz w:val="24"/>
          <w:szCs w:val="24"/>
        </w:rPr>
        <w:t xml:space="preserve"> A/s</w:t>
      </w:r>
    </w:p>
    <w:p w14:paraId="52CB6FCC" w14:textId="77777777" w:rsidR="00F75F8A" w:rsidRPr="001F1938" w:rsidRDefault="00F75F8A" w:rsidP="00F75F8A">
      <w:pPr>
        <w:pStyle w:val="ListParagraph"/>
        <w:numPr>
          <w:ilvl w:val="0"/>
          <w:numId w:val="3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for 0s at I.res</w:t>
      </w:r>
    </w:p>
    <w:p w14:paraId="618CD460" w14:textId="77777777" w:rsidR="00F75F8A" w:rsidRPr="001F1938" w:rsidRDefault="00F75F8A" w:rsidP="00F75F8A">
      <w:pPr>
        <w:pStyle w:val="ListParagraph"/>
        <w:numPr>
          <w:ilvl w:val="0"/>
          <w:numId w:val="3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to I.inj at 1</w:t>
      </w:r>
      <w:r>
        <w:rPr>
          <w:rFonts w:ascii="Times New Roman" w:hAnsi="Times New Roman" w:cs="Times New Roman"/>
          <w:sz w:val="24"/>
          <w:szCs w:val="24"/>
        </w:rPr>
        <w:t>4</w:t>
      </w:r>
      <w:r w:rsidRPr="001F1938">
        <w:rPr>
          <w:rFonts w:ascii="Times New Roman" w:hAnsi="Times New Roman" w:cs="Times New Roman"/>
          <w:sz w:val="24"/>
          <w:szCs w:val="24"/>
        </w:rPr>
        <w:t xml:space="preserve"> A/s</w:t>
      </w:r>
    </w:p>
    <w:p w14:paraId="72BC5CF6" w14:textId="77777777" w:rsidR="00F75F8A" w:rsidRPr="001F1938" w:rsidRDefault="00F75F8A" w:rsidP="00F75F8A">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Hold 60</w:t>
      </w:r>
      <w:r w:rsidRPr="001F1938">
        <w:rPr>
          <w:rFonts w:ascii="Times New Roman" w:hAnsi="Times New Roman" w:cs="Times New Roman"/>
          <w:sz w:val="24"/>
          <w:szCs w:val="24"/>
        </w:rPr>
        <w:t>00 s at I.inj</w:t>
      </w:r>
    </w:p>
    <w:p w14:paraId="3F472D66" w14:textId="77777777" w:rsidR="00F75F8A" w:rsidRPr="001F1938" w:rsidRDefault="00F75F8A" w:rsidP="00F75F8A">
      <w:pPr>
        <w:pStyle w:val="ListParagraph"/>
        <w:numPr>
          <w:ilvl w:val="0"/>
          <w:numId w:val="3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to I.ult at 1</w:t>
      </w:r>
      <w:r>
        <w:rPr>
          <w:rFonts w:ascii="Times New Roman" w:hAnsi="Times New Roman" w:cs="Times New Roman"/>
          <w:sz w:val="24"/>
          <w:szCs w:val="24"/>
        </w:rPr>
        <w:t>4</w:t>
      </w:r>
      <w:r w:rsidRPr="001F1938">
        <w:rPr>
          <w:rFonts w:ascii="Times New Roman" w:hAnsi="Times New Roman" w:cs="Times New Roman"/>
          <w:sz w:val="24"/>
          <w:szCs w:val="24"/>
        </w:rPr>
        <w:t xml:space="preserve"> A/s</w:t>
      </w:r>
    </w:p>
    <w:p w14:paraId="28A5686A" w14:textId="77777777" w:rsidR="00F75F8A" w:rsidRPr="001F1938" w:rsidRDefault="00F75F8A" w:rsidP="00F75F8A">
      <w:pPr>
        <w:pStyle w:val="ListParagraph"/>
        <w:numPr>
          <w:ilvl w:val="0"/>
          <w:numId w:val="3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I.ult for 600 s</w:t>
      </w:r>
    </w:p>
    <w:p w14:paraId="6CA3737C" w14:textId="77777777" w:rsidR="00F75F8A" w:rsidRPr="001F1938" w:rsidRDefault="00F75F8A" w:rsidP="00F75F8A">
      <w:pPr>
        <w:pStyle w:val="ListParagraph"/>
        <w:numPr>
          <w:ilvl w:val="0"/>
          <w:numId w:val="3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down to I.res at 1</w:t>
      </w:r>
      <w:r>
        <w:rPr>
          <w:rFonts w:ascii="Times New Roman" w:hAnsi="Times New Roman" w:cs="Times New Roman"/>
          <w:sz w:val="24"/>
          <w:szCs w:val="24"/>
        </w:rPr>
        <w:t>4</w:t>
      </w:r>
      <w:r w:rsidRPr="001F1938">
        <w:rPr>
          <w:rFonts w:ascii="Times New Roman" w:hAnsi="Times New Roman" w:cs="Times New Roman"/>
          <w:sz w:val="24"/>
          <w:szCs w:val="24"/>
        </w:rPr>
        <w:t xml:space="preserve"> A/s</w:t>
      </w:r>
    </w:p>
    <w:p w14:paraId="5592591A" w14:textId="77777777" w:rsidR="00F75F8A" w:rsidRPr="001F1938" w:rsidRDefault="00F75F8A" w:rsidP="00F75F8A">
      <w:pPr>
        <w:pStyle w:val="ListParagraph"/>
        <w:numPr>
          <w:ilvl w:val="0"/>
          <w:numId w:val="3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for 0s at I.res</w:t>
      </w:r>
    </w:p>
    <w:p w14:paraId="6A711A6D" w14:textId="77777777" w:rsidR="00F75F8A" w:rsidRPr="001F1938" w:rsidRDefault="00F75F8A" w:rsidP="00F75F8A">
      <w:pPr>
        <w:pStyle w:val="ListParagraph"/>
        <w:numPr>
          <w:ilvl w:val="0"/>
          <w:numId w:val="3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to I.inj at 1</w:t>
      </w:r>
      <w:r>
        <w:rPr>
          <w:rFonts w:ascii="Times New Roman" w:hAnsi="Times New Roman" w:cs="Times New Roman"/>
          <w:sz w:val="24"/>
          <w:szCs w:val="24"/>
        </w:rPr>
        <w:t>4</w:t>
      </w:r>
      <w:r w:rsidRPr="001F1938">
        <w:rPr>
          <w:rFonts w:ascii="Times New Roman" w:hAnsi="Times New Roman" w:cs="Times New Roman"/>
          <w:sz w:val="24"/>
          <w:szCs w:val="24"/>
        </w:rPr>
        <w:t xml:space="preserve"> A/s</w:t>
      </w:r>
    </w:p>
    <w:p w14:paraId="100FBB97" w14:textId="77777777" w:rsidR="00F75F8A" w:rsidRPr="001F1938" w:rsidRDefault="00F75F8A" w:rsidP="00F75F8A">
      <w:pPr>
        <w:pStyle w:val="ListParagraph"/>
        <w:numPr>
          <w:ilvl w:val="0"/>
          <w:numId w:val="3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down to zero</w:t>
      </w:r>
    </w:p>
    <w:p w14:paraId="7B3CB013" w14:textId="77777777" w:rsidR="00F75F8A" w:rsidRDefault="00F75F8A" w:rsidP="000C0FAD">
      <w:pPr>
        <w:pStyle w:val="ListParagraph"/>
        <w:spacing w:after="0" w:line="240" w:lineRule="auto"/>
        <w:ind w:left="0"/>
        <w:jc w:val="both"/>
        <w:rPr>
          <w:rFonts w:ascii="Times New Roman" w:hAnsi="Times New Roman" w:cs="Times New Roman"/>
          <w:sz w:val="24"/>
          <w:szCs w:val="24"/>
        </w:rPr>
      </w:pPr>
    </w:p>
    <w:p w14:paraId="469C4A39" w14:textId="77777777" w:rsidR="00F75F8A" w:rsidRDefault="00F75F8A" w:rsidP="000C0FAD">
      <w:pPr>
        <w:pStyle w:val="ListParagraph"/>
        <w:spacing w:after="0" w:line="240" w:lineRule="auto"/>
        <w:ind w:left="0"/>
        <w:jc w:val="both"/>
        <w:rPr>
          <w:rFonts w:ascii="Times New Roman" w:hAnsi="Times New Roman" w:cs="Times New Roman"/>
          <w:sz w:val="24"/>
          <w:szCs w:val="24"/>
        </w:rPr>
      </w:pPr>
    </w:p>
    <w:p w14:paraId="4A039D98" w14:textId="506E14FB" w:rsidR="000C0FAD" w:rsidRPr="001F1938" w:rsidRDefault="00F75F8A" w:rsidP="000C0FA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14:anchorId="769A22AA" wp14:editId="1C7DCB80">
            <wp:extent cx="5627370" cy="31394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7370" cy="3139440"/>
                    </a:xfrm>
                    <a:prstGeom prst="rect">
                      <a:avLst/>
                    </a:prstGeom>
                    <a:noFill/>
                  </pic:spPr>
                </pic:pic>
              </a:graphicData>
            </a:graphic>
          </wp:inline>
        </w:drawing>
      </w:r>
    </w:p>
    <w:p w14:paraId="389B7F23" w14:textId="77777777" w:rsidR="000674F2" w:rsidRDefault="000674F2" w:rsidP="000C0FAD">
      <w:pPr>
        <w:pStyle w:val="Caption"/>
        <w:jc w:val="center"/>
        <w:rPr>
          <w:rFonts w:ascii="Times New Roman" w:hAnsi="Times New Roman"/>
          <w:sz w:val="24"/>
          <w:szCs w:val="24"/>
        </w:rPr>
      </w:pPr>
    </w:p>
    <w:p w14:paraId="2EDBEE23" w14:textId="7DB509F5" w:rsidR="000C0FAD" w:rsidRPr="001F1938" w:rsidRDefault="000C0FAD" w:rsidP="000C0FAD">
      <w:pPr>
        <w:pStyle w:val="Caption"/>
        <w:jc w:val="center"/>
        <w:rPr>
          <w:rFonts w:ascii="Times New Roman" w:hAnsi="Times New Roman"/>
          <w:color w:val="auto"/>
          <w:sz w:val="24"/>
          <w:szCs w:val="24"/>
        </w:rPr>
      </w:pPr>
      <w:r w:rsidRPr="001F1938">
        <w:rPr>
          <w:rFonts w:ascii="Times New Roman" w:hAnsi="Times New Roman"/>
          <w:color w:val="auto"/>
          <w:sz w:val="24"/>
          <w:szCs w:val="24"/>
        </w:rPr>
        <w:t xml:space="preserve">Figure </w:t>
      </w:r>
      <w:r w:rsidR="00F75F8A">
        <w:rPr>
          <w:rFonts w:ascii="Times New Roman" w:hAnsi="Times New Roman"/>
          <w:color w:val="auto"/>
          <w:sz w:val="24"/>
          <w:szCs w:val="24"/>
        </w:rPr>
        <w:t>8</w:t>
      </w:r>
      <w:r w:rsidRPr="001F1938">
        <w:rPr>
          <w:rFonts w:ascii="Times New Roman" w:hAnsi="Times New Roman"/>
          <w:color w:val="auto"/>
          <w:sz w:val="24"/>
          <w:szCs w:val="24"/>
        </w:rPr>
        <w:t>: current profile for accelerator cycle to ultimate gradient</w:t>
      </w:r>
    </w:p>
    <w:p w14:paraId="3A19D398" w14:textId="77777777" w:rsidR="000C0FAD" w:rsidRDefault="000C0FAD" w:rsidP="000C0FAD">
      <w:pPr>
        <w:rPr>
          <w:rFonts w:ascii="Times New Roman" w:hAnsi="Times New Roman" w:cs="Times New Roman"/>
          <w:sz w:val="24"/>
          <w:szCs w:val="24"/>
        </w:rPr>
      </w:pPr>
    </w:p>
    <w:p w14:paraId="2180C9BD" w14:textId="7103A2E8" w:rsidR="002C05FA" w:rsidRPr="001F1938" w:rsidRDefault="002C05FA" w:rsidP="002C05FA">
      <w:pPr>
        <w:pStyle w:val="Heading2"/>
        <w:tabs>
          <w:tab w:val="num" w:pos="576"/>
        </w:tabs>
        <w:jc w:val="both"/>
        <w:rPr>
          <w:rFonts w:ascii="Times New Roman" w:hAnsi="Times New Roman"/>
          <w:sz w:val="24"/>
          <w:szCs w:val="24"/>
        </w:rPr>
      </w:pPr>
      <w:bookmarkStart w:id="39" w:name="_Toc447744999"/>
      <w:r w:rsidRPr="001F1938">
        <w:rPr>
          <w:rFonts w:ascii="Times New Roman" w:hAnsi="Times New Roman"/>
          <w:sz w:val="24"/>
          <w:szCs w:val="24"/>
        </w:rPr>
        <w:t xml:space="preserve">Z scan at </w:t>
      </w:r>
      <w:r w:rsidR="005E7ECC">
        <w:rPr>
          <w:rFonts w:ascii="Times New Roman" w:hAnsi="Times New Roman"/>
          <w:sz w:val="24"/>
          <w:szCs w:val="24"/>
        </w:rPr>
        <w:t>ultimate gradient</w:t>
      </w:r>
      <w:bookmarkEnd w:id="39"/>
    </w:p>
    <w:p w14:paraId="64C81181" w14:textId="77777777" w:rsidR="002C05FA" w:rsidRPr="001F1938" w:rsidRDefault="002C05FA" w:rsidP="002C05FA">
      <w:pPr>
        <w:spacing w:after="0" w:line="240" w:lineRule="auto"/>
        <w:jc w:val="both"/>
        <w:rPr>
          <w:rFonts w:ascii="Times New Roman" w:hAnsi="Times New Roman" w:cs="Times New Roman"/>
          <w:sz w:val="24"/>
          <w:szCs w:val="24"/>
        </w:rPr>
      </w:pPr>
    </w:p>
    <w:p w14:paraId="6A5472C7" w14:textId="77777777" w:rsidR="002C05FA" w:rsidRPr="00A7448E" w:rsidRDefault="002C05FA" w:rsidP="00A7448E">
      <w:pPr>
        <w:pStyle w:val="ListParagraph"/>
        <w:numPr>
          <w:ilvl w:val="0"/>
          <w:numId w:val="42"/>
        </w:numPr>
        <w:spacing w:after="0" w:line="240" w:lineRule="auto"/>
        <w:jc w:val="both"/>
        <w:rPr>
          <w:rFonts w:ascii="Times New Roman" w:hAnsi="Times New Roman" w:cs="Times New Roman"/>
          <w:sz w:val="24"/>
          <w:szCs w:val="24"/>
        </w:rPr>
      </w:pPr>
      <w:r w:rsidRPr="00A7448E">
        <w:rPr>
          <w:rFonts w:ascii="Times New Roman" w:hAnsi="Times New Roman" w:cs="Times New Roman"/>
          <w:sz w:val="24"/>
          <w:szCs w:val="24"/>
        </w:rPr>
        <w:t>Goals:</w:t>
      </w:r>
    </w:p>
    <w:p w14:paraId="44C4323B" w14:textId="756752B8" w:rsidR="002C05FA" w:rsidRPr="00A7448E" w:rsidRDefault="002C05FA" w:rsidP="00A7448E">
      <w:pPr>
        <w:pStyle w:val="ListParagraph"/>
        <w:numPr>
          <w:ilvl w:val="1"/>
          <w:numId w:val="42"/>
        </w:numPr>
        <w:spacing w:after="0" w:line="240" w:lineRule="auto"/>
        <w:jc w:val="both"/>
        <w:rPr>
          <w:rFonts w:ascii="Times New Roman" w:hAnsi="Times New Roman" w:cs="Times New Roman"/>
          <w:sz w:val="24"/>
          <w:szCs w:val="24"/>
        </w:rPr>
      </w:pPr>
      <w:r w:rsidRPr="00A7448E">
        <w:rPr>
          <w:rFonts w:ascii="Times New Roman" w:hAnsi="Times New Roman" w:cs="Times New Roman"/>
          <w:sz w:val="24"/>
          <w:szCs w:val="24"/>
        </w:rPr>
        <w:t>Measure field quality variations along the magnet length at I.ult</w:t>
      </w:r>
    </w:p>
    <w:p w14:paraId="35C7D787" w14:textId="77777777" w:rsidR="002C05FA" w:rsidRPr="001F1938" w:rsidRDefault="002C05FA" w:rsidP="002C05FA">
      <w:pPr>
        <w:pStyle w:val="ListParagraph"/>
        <w:spacing w:after="0" w:line="240" w:lineRule="auto"/>
        <w:jc w:val="both"/>
        <w:rPr>
          <w:rFonts w:ascii="Times New Roman" w:hAnsi="Times New Roman" w:cs="Times New Roman"/>
          <w:sz w:val="24"/>
          <w:szCs w:val="24"/>
        </w:rPr>
      </w:pPr>
    </w:p>
    <w:p w14:paraId="4EA42491" w14:textId="77777777" w:rsidR="002C05FA" w:rsidRPr="00A7448E" w:rsidRDefault="002C05FA" w:rsidP="00A7448E">
      <w:pPr>
        <w:pStyle w:val="ListParagraph"/>
        <w:numPr>
          <w:ilvl w:val="0"/>
          <w:numId w:val="42"/>
        </w:numPr>
        <w:spacing w:after="0" w:line="240" w:lineRule="auto"/>
        <w:jc w:val="both"/>
        <w:rPr>
          <w:rFonts w:ascii="Times New Roman" w:hAnsi="Times New Roman" w:cs="Times New Roman"/>
          <w:sz w:val="24"/>
          <w:szCs w:val="24"/>
        </w:rPr>
      </w:pPr>
      <w:r w:rsidRPr="00A7448E">
        <w:rPr>
          <w:rFonts w:ascii="Times New Roman" w:hAnsi="Times New Roman" w:cs="Times New Roman"/>
          <w:sz w:val="24"/>
          <w:szCs w:val="24"/>
        </w:rPr>
        <w:lastRenderedPageBreak/>
        <w:t xml:space="preserve">Conditions: </w:t>
      </w:r>
    </w:p>
    <w:p w14:paraId="0A1BB64E" w14:textId="77777777" w:rsidR="002C05FA" w:rsidRPr="00A7448E" w:rsidRDefault="002C05FA" w:rsidP="00A7448E">
      <w:pPr>
        <w:pStyle w:val="ListParagraph"/>
        <w:numPr>
          <w:ilvl w:val="1"/>
          <w:numId w:val="42"/>
        </w:numPr>
        <w:spacing w:after="0" w:line="240" w:lineRule="auto"/>
        <w:jc w:val="both"/>
        <w:rPr>
          <w:rFonts w:ascii="Times New Roman" w:hAnsi="Times New Roman" w:cs="Times New Roman"/>
          <w:sz w:val="24"/>
          <w:szCs w:val="24"/>
        </w:rPr>
      </w:pPr>
      <w:r w:rsidRPr="00A7448E">
        <w:rPr>
          <w:rFonts w:ascii="Times New Roman" w:hAnsi="Times New Roman" w:cs="Times New Roman"/>
          <w:sz w:val="24"/>
          <w:szCs w:val="24"/>
        </w:rPr>
        <w:t>Longitudinal locations refer to center of probe #1 (probe #2 data recorded in parallel)</w:t>
      </w:r>
    </w:p>
    <w:p w14:paraId="642D89D4" w14:textId="023A42C1" w:rsidR="002C05FA" w:rsidRPr="00A7448E" w:rsidRDefault="002C05FA" w:rsidP="00A7448E">
      <w:pPr>
        <w:pStyle w:val="ListParagraph"/>
        <w:numPr>
          <w:ilvl w:val="1"/>
          <w:numId w:val="42"/>
        </w:numPr>
        <w:spacing w:after="0" w:line="240" w:lineRule="auto"/>
        <w:jc w:val="both"/>
        <w:rPr>
          <w:rFonts w:ascii="Times New Roman" w:hAnsi="Times New Roman" w:cs="Times New Roman"/>
          <w:sz w:val="24"/>
          <w:szCs w:val="24"/>
        </w:rPr>
      </w:pPr>
      <w:r w:rsidRPr="00A7448E">
        <w:rPr>
          <w:rFonts w:ascii="Times New Roman" w:hAnsi="Times New Roman" w:cs="Times New Roman"/>
          <w:sz w:val="24"/>
          <w:szCs w:val="24"/>
        </w:rPr>
        <w:t xml:space="preserve">Longitudinal locations: </w:t>
      </w:r>
      <w:r w:rsidR="00C42C5A" w:rsidRPr="00A7448E">
        <w:rPr>
          <w:rFonts w:ascii="Times New Roman" w:hAnsi="Times New Roman" w:cs="Times New Roman"/>
          <w:sz w:val="24"/>
          <w:szCs w:val="24"/>
        </w:rPr>
        <w:t>from z=-853.6 to z=+853.6, every 53.35 mm</w:t>
      </w:r>
    </w:p>
    <w:p w14:paraId="420D6C66" w14:textId="77777777" w:rsidR="002C05FA" w:rsidRPr="001F1938" w:rsidRDefault="002C05FA" w:rsidP="002C05FA">
      <w:pPr>
        <w:pStyle w:val="ListParagraph"/>
        <w:ind w:left="1440"/>
        <w:rPr>
          <w:rFonts w:ascii="Times New Roman" w:hAnsi="Times New Roman" w:cs="Times New Roman"/>
          <w:sz w:val="24"/>
          <w:szCs w:val="24"/>
        </w:rPr>
      </w:pPr>
    </w:p>
    <w:p w14:paraId="18044B7D" w14:textId="77777777" w:rsidR="002C05FA" w:rsidRPr="00A7448E" w:rsidRDefault="002C05FA" w:rsidP="00A7448E">
      <w:pPr>
        <w:pStyle w:val="ListParagraph"/>
        <w:numPr>
          <w:ilvl w:val="0"/>
          <w:numId w:val="42"/>
        </w:numPr>
        <w:spacing w:after="0" w:line="240" w:lineRule="auto"/>
        <w:jc w:val="both"/>
        <w:rPr>
          <w:rFonts w:ascii="Times New Roman" w:hAnsi="Times New Roman" w:cs="Times New Roman"/>
          <w:sz w:val="24"/>
          <w:szCs w:val="24"/>
        </w:rPr>
      </w:pPr>
      <w:r w:rsidRPr="00A7448E">
        <w:rPr>
          <w:rFonts w:ascii="Times New Roman" w:hAnsi="Times New Roman" w:cs="Times New Roman"/>
          <w:sz w:val="24"/>
          <w:szCs w:val="24"/>
        </w:rPr>
        <w:t>Measurement cycle :</w:t>
      </w:r>
    </w:p>
    <w:p w14:paraId="77D0CA5B" w14:textId="77777777" w:rsidR="002C05FA" w:rsidRPr="001F1938" w:rsidRDefault="002C05FA" w:rsidP="002C05FA">
      <w:pPr>
        <w:pStyle w:val="ListParagraph"/>
        <w:spacing w:after="0" w:line="240" w:lineRule="auto"/>
        <w:jc w:val="both"/>
        <w:rPr>
          <w:rFonts w:ascii="Times New Roman" w:hAnsi="Times New Roman" w:cs="Times New Roman"/>
          <w:sz w:val="24"/>
          <w:szCs w:val="24"/>
        </w:rPr>
      </w:pPr>
    </w:p>
    <w:p w14:paraId="1FEFFDFF" w14:textId="77777777" w:rsidR="002C05FA" w:rsidRPr="001F1938" w:rsidRDefault="002C05FA" w:rsidP="002C05FA">
      <w:pPr>
        <w:pStyle w:val="ListParagraph"/>
        <w:numPr>
          <w:ilvl w:val="0"/>
          <w:numId w:val="26"/>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Perform standard pre-cycle</w:t>
      </w:r>
    </w:p>
    <w:p w14:paraId="54EFD98E" w14:textId="338D92A5" w:rsidR="002C05FA" w:rsidRPr="001F1938" w:rsidRDefault="002C05FA" w:rsidP="002C05FA">
      <w:pPr>
        <w:pStyle w:val="ListParagraph"/>
        <w:numPr>
          <w:ilvl w:val="0"/>
          <w:numId w:val="26"/>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1</w:t>
      </w:r>
      <w:r w:rsidR="000D436D">
        <w:rPr>
          <w:rFonts w:ascii="Times New Roman" w:hAnsi="Times New Roman" w:cs="Times New Roman"/>
          <w:sz w:val="24"/>
          <w:szCs w:val="24"/>
        </w:rPr>
        <w:t>0</w:t>
      </w:r>
      <w:r w:rsidRPr="001F1938">
        <w:rPr>
          <w:rFonts w:ascii="Times New Roman" w:hAnsi="Times New Roman" w:cs="Times New Roman"/>
          <w:sz w:val="24"/>
          <w:szCs w:val="24"/>
        </w:rPr>
        <w:t>00 s at I.inj</w:t>
      </w:r>
    </w:p>
    <w:p w14:paraId="4B7C2CCE" w14:textId="593FA13A" w:rsidR="002C05FA" w:rsidRPr="001F1938" w:rsidRDefault="002C05FA" w:rsidP="002C05FA">
      <w:pPr>
        <w:pStyle w:val="ListParagraph"/>
        <w:numPr>
          <w:ilvl w:val="0"/>
          <w:numId w:val="26"/>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to I.</w:t>
      </w:r>
      <w:r w:rsidR="00B26FC3" w:rsidRPr="001F1938">
        <w:rPr>
          <w:rFonts w:ascii="Times New Roman" w:hAnsi="Times New Roman" w:cs="Times New Roman"/>
          <w:sz w:val="24"/>
          <w:szCs w:val="24"/>
        </w:rPr>
        <w:t>ult</w:t>
      </w:r>
      <w:r w:rsidRPr="001F1938">
        <w:rPr>
          <w:rFonts w:ascii="Times New Roman" w:hAnsi="Times New Roman" w:cs="Times New Roman"/>
          <w:sz w:val="24"/>
          <w:szCs w:val="24"/>
        </w:rPr>
        <w:t xml:space="preserve"> at 1</w:t>
      </w:r>
      <w:r w:rsidR="0025255A">
        <w:rPr>
          <w:rFonts w:ascii="Times New Roman" w:hAnsi="Times New Roman" w:cs="Times New Roman"/>
          <w:sz w:val="24"/>
          <w:szCs w:val="24"/>
        </w:rPr>
        <w:t>4</w:t>
      </w:r>
      <w:r w:rsidRPr="001F1938">
        <w:rPr>
          <w:rFonts w:ascii="Times New Roman" w:hAnsi="Times New Roman" w:cs="Times New Roman"/>
          <w:sz w:val="24"/>
          <w:szCs w:val="24"/>
        </w:rPr>
        <w:t xml:space="preserve"> A/s</w:t>
      </w:r>
    </w:p>
    <w:p w14:paraId="75CFC35C" w14:textId="64BED070" w:rsidR="002C05FA" w:rsidRPr="001F1938" w:rsidRDefault="00B26FC3" w:rsidP="002C05FA">
      <w:pPr>
        <w:pStyle w:val="ListParagraph"/>
        <w:numPr>
          <w:ilvl w:val="0"/>
          <w:numId w:val="26"/>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300</w:t>
      </w:r>
      <w:r w:rsidR="002C05FA" w:rsidRPr="001F1938">
        <w:rPr>
          <w:rFonts w:ascii="Times New Roman" w:hAnsi="Times New Roman" w:cs="Times New Roman"/>
          <w:sz w:val="24"/>
          <w:szCs w:val="24"/>
        </w:rPr>
        <w:t>s at I.ult</w:t>
      </w:r>
    </w:p>
    <w:p w14:paraId="3E86892C" w14:textId="6CDB50B6" w:rsidR="002C05FA" w:rsidRPr="001F1938" w:rsidRDefault="002C05FA" w:rsidP="002C05FA">
      <w:pPr>
        <w:pStyle w:val="ListParagraph"/>
        <w:numPr>
          <w:ilvl w:val="0"/>
          <w:numId w:val="26"/>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Z-scan at I.ult</w:t>
      </w:r>
    </w:p>
    <w:p w14:paraId="4A493447" w14:textId="77777777" w:rsidR="002C05FA" w:rsidRPr="001F1938" w:rsidRDefault="002C05FA" w:rsidP="002C05FA">
      <w:pPr>
        <w:pStyle w:val="ListParagraph"/>
        <w:numPr>
          <w:ilvl w:val="0"/>
          <w:numId w:val="26"/>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down to zero</w:t>
      </w:r>
    </w:p>
    <w:p w14:paraId="4226458F" w14:textId="77777777" w:rsidR="002C05FA" w:rsidRPr="001F1938" w:rsidRDefault="002C05FA" w:rsidP="00C37D7E"/>
    <w:p w14:paraId="0E077DAB" w14:textId="77777777" w:rsidR="009B427B" w:rsidRPr="001F1938" w:rsidRDefault="009B427B" w:rsidP="009B427B">
      <w:pPr>
        <w:pStyle w:val="Heading1"/>
        <w:tabs>
          <w:tab w:val="num" w:pos="432"/>
        </w:tabs>
        <w:jc w:val="both"/>
        <w:rPr>
          <w:rFonts w:ascii="Times New Roman" w:hAnsi="Times New Roman"/>
          <w:sz w:val="24"/>
          <w:szCs w:val="24"/>
        </w:rPr>
      </w:pPr>
      <w:bookmarkStart w:id="40" w:name="_Toc447745000"/>
      <w:r w:rsidRPr="001F1938">
        <w:rPr>
          <w:rFonts w:ascii="Times New Roman" w:hAnsi="Times New Roman"/>
          <w:sz w:val="24"/>
          <w:szCs w:val="24"/>
        </w:rPr>
        <w:t>Z scan during warmup</w:t>
      </w:r>
      <w:bookmarkEnd w:id="32"/>
      <w:r w:rsidRPr="001F1938">
        <w:rPr>
          <w:rFonts w:ascii="Times New Roman" w:hAnsi="Times New Roman"/>
          <w:sz w:val="24"/>
          <w:szCs w:val="24"/>
        </w:rPr>
        <w:t xml:space="preserve"> and at room temperature</w:t>
      </w:r>
      <w:bookmarkEnd w:id="33"/>
      <w:bookmarkEnd w:id="34"/>
      <w:bookmarkEnd w:id="35"/>
      <w:bookmarkEnd w:id="36"/>
      <w:bookmarkEnd w:id="40"/>
    </w:p>
    <w:p w14:paraId="7C8F03DF" w14:textId="77777777" w:rsidR="00AA63EF" w:rsidRPr="001F1938" w:rsidRDefault="00AA63EF" w:rsidP="00AA63EF">
      <w:pPr>
        <w:spacing w:after="0" w:line="240" w:lineRule="auto"/>
        <w:jc w:val="both"/>
        <w:rPr>
          <w:rFonts w:ascii="Times New Roman" w:hAnsi="Times New Roman" w:cs="Times New Roman"/>
          <w:sz w:val="24"/>
          <w:szCs w:val="24"/>
        </w:rPr>
      </w:pPr>
    </w:p>
    <w:p w14:paraId="3F82FCDE" w14:textId="77777777" w:rsidR="0099759C" w:rsidRDefault="0099759C" w:rsidP="0099759C">
      <w:pPr>
        <w:pStyle w:val="ListParagraph"/>
        <w:numPr>
          <w:ilvl w:val="0"/>
          <w:numId w:val="2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Allowed current levels as a function of temperature:</w:t>
      </w:r>
    </w:p>
    <w:p w14:paraId="64B07370" w14:textId="77777777" w:rsidR="0099759C" w:rsidRPr="001F1938" w:rsidRDefault="0099759C" w:rsidP="0099759C">
      <w:pPr>
        <w:pStyle w:val="ListParagraph"/>
        <w:spacing w:after="0" w:line="240" w:lineRule="auto"/>
        <w:ind w:left="360"/>
        <w:jc w:val="both"/>
        <w:rPr>
          <w:rFonts w:ascii="Times New Roman" w:hAnsi="Times New Roman" w:cs="Times New Roman"/>
          <w:sz w:val="24"/>
          <w:szCs w:val="24"/>
        </w:rPr>
      </w:pPr>
    </w:p>
    <w:p w14:paraId="1F2B9C07" w14:textId="77777777" w:rsidR="0099759C" w:rsidRPr="001F1938" w:rsidRDefault="0099759C" w:rsidP="0099759C">
      <w:pPr>
        <w:pStyle w:val="ListParagraph"/>
        <w:numPr>
          <w:ilvl w:val="1"/>
          <w:numId w:val="2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If the resolution at 10 A is acceptable, the same current will be used for measurements at all intermediate temperatures. To be confirmed after warm measurements in vertical positions.</w:t>
      </w:r>
    </w:p>
    <w:p w14:paraId="670D880A" w14:textId="77777777" w:rsidR="0099759C" w:rsidRPr="001F1938" w:rsidRDefault="0099759C" w:rsidP="0099759C">
      <w:pPr>
        <w:pStyle w:val="ListParagraph"/>
        <w:numPr>
          <w:ilvl w:val="1"/>
          <w:numId w:val="2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If increased current is desirable, Table 2 shows the expected safe current limits as function of temperature, based on HQ experience. This will be verified for QXF by monitoring the coil strain gauges and voltage.</w:t>
      </w:r>
    </w:p>
    <w:p w14:paraId="0D28DD20" w14:textId="77777777" w:rsidR="0099759C" w:rsidRPr="001F1938" w:rsidRDefault="0099759C" w:rsidP="0099759C">
      <w:pPr>
        <w:pStyle w:val="ListParagraph"/>
        <w:spacing w:after="0" w:line="240" w:lineRule="auto"/>
        <w:ind w:left="1080"/>
        <w:jc w:val="both"/>
        <w:rPr>
          <w:rFonts w:ascii="Times New Roman" w:hAnsi="Times New Roman" w:cs="Times New Roman"/>
          <w:sz w:val="24"/>
          <w:szCs w:val="24"/>
        </w:rPr>
      </w:pPr>
    </w:p>
    <w:p w14:paraId="73B7C0E8" w14:textId="77777777" w:rsidR="0099759C" w:rsidRPr="001F1938" w:rsidRDefault="0099759C" w:rsidP="0099759C">
      <w:pPr>
        <w:pStyle w:val="Caption"/>
        <w:keepNext/>
        <w:jc w:val="center"/>
        <w:rPr>
          <w:rFonts w:ascii="Times New Roman" w:hAnsi="Times New Roman"/>
          <w:color w:val="auto"/>
          <w:sz w:val="24"/>
          <w:szCs w:val="24"/>
        </w:rPr>
      </w:pPr>
      <w:r w:rsidRPr="001F1938">
        <w:rPr>
          <w:rFonts w:ascii="Times New Roman" w:hAnsi="Times New Roman"/>
          <w:color w:val="auto"/>
          <w:sz w:val="24"/>
          <w:szCs w:val="24"/>
        </w:rPr>
        <w:t xml:space="preserve">Table </w:t>
      </w:r>
      <w:r w:rsidRPr="001F1938">
        <w:rPr>
          <w:rFonts w:ascii="Times New Roman" w:hAnsi="Times New Roman"/>
          <w:color w:val="auto"/>
          <w:sz w:val="24"/>
          <w:szCs w:val="24"/>
        </w:rPr>
        <w:fldChar w:fldCharType="begin"/>
      </w:r>
      <w:r w:rsidRPr="001F1938">
        <w:rPr>
          <w:rFonts w:ascii="Times New Roman" w:hAnsi="Times New Roman"/>
          <w:color w:val="auto"/>
          <w:sz w:val="24"/>
          <w:szCs w:val="24"/>
        </w:rPr>
        <w:instrText xml:space="preserve"> SEQ Table \* ARABIC </w:instrText>
      </w:r>
      <w:r w:rsidRPr="001F1938">
        <w:rPr>
          <w:rFonts w:ascii="Times New Roman" w:hAnsi="Times New Roman"/>
          <w:color w:val="auto"/>
          <w:sz w:val="24"/>
          <w:szCs w:val="24"/>
        </w:rPr>
        <w:fldChar w:fldCharType="separate"/>
      </w:r>
      <w:r w:rsidRPr="001F1938">
        <w:rPr>
          <w:rFonts w:ascii="Times New Roman" w:hAnsi="Times New Roman"/>
          <w:noProof/>
          <w:color w:val="auto"/>
          <w:sz w:val="24"/>
          <w:szCs w:val="24"/>
        </w:rPr>
        <w:t>2</w:t>
      </w:r>
      <w:r w:rsidRPr="001F1938">
        <w:rPr>
          <w:rFonts w:ascii="Times New Roman" w:hAnsi="Times New Roman"/>
          <w:color w:val="auto"/>
          <w:sz w:val="24"/>
          <w:szCs w:val="24"/>
        </w:rPr>
        <w:fldChar w:fldCharType="end"/>
      </w:r>
      <w:r w:rsidRPr="001F1938">
        <w:rPr>
          <w:rFonts w:ascii="Times New Roman" w:hAnsi="Times New Roman"/>
          <w:color w:val="auto"/>
          <w:sz w:val="24"/>
          <w:szCs w:val="24"/>
        </w:rPr>
        <w:t xml:space="preserve"> Maximum current for different temperature intervals</w:t>
      </w:r>
    </w:p>
    <w:tbl>
      <w:tblPr>
        <w:tblStyle w:val="TableGrid"/>
        <w:tblW w:w="0" w:type="auto"/>
        <w:jc w:val="center"/>
        <w:tblLook w:val="04A0" w:firstRow="1" w:lastRow="0" w:firstColumn="1" w:lastColumn="0" w:noHBand="0" w:noVBand="1"/>
      </w:tblPr>
      <w:tblGrid>
        <w:gridCol w:w="1766"/>
        <w:gridCol w:w="1417"/>
      </w:tblGrid>
      <w:tr w:rsidR="0099759C" w:rsidRPr="001F1938" w14:paraId="15E860B8" w14:textId="77777777" w:rsidTr="0099759C">
        <w:trPr>
          <w:jc w:val="center"/>
        </w:trPr>
        <w:tc>
          <w:tcPr>
            <w:tcW w:w="1766" w:type="dxa"/>
          </w:tcPr>
          <w:p w14:paraId="6B706B88" w14:textId="77777777" w:rsidR="0099759C" w:rsidRPr="001F1938" w:rsidRDefault="0099759C" w:rsidP="0099759C">
            <w:pPr>
              <w:jc w:val="center"/>
              <w:rPr>
                <w:rFonts w:ascii="Times New Roman" w:hAnsi="Times New Roman"/>
                <w:sz w:val="24"/>
                <w:szCs w:val="24"/>
              </w:rPr>
            </w:pPr>
            <w:r w:rsidRPr="001F1938">
              <w:rPr>
                <w:rFonts w:ascii="Times New Roman" w:hAnsi="Times New Roman"/>
                <w:sz w:val="24"/>
                <w:szCs w:val="24"/>
              </w:rPr>
              <w:t>Temp. (K)</w:t>
            </w:r>
          </w:p>
        </w:tc>
        <w:tc>
          <w:tcPr>
            <w:tcW w:w="1417" w:type="dxa"/>
          </w:tcPr>
          <w:p w14:paraId="52DA25C9" w14:textId="77777777" w:rsidR="0099759C" w:rsidRPr="001F1938" w:rsidRDefault="0099759C" w:rsidP="0099759C">
            <w:pPr>
              <w:jc w:val="center"/>
              <w:rPr>
                <w:rFonts w:ascii="Times New Roman" w:hAnsi="Times New Roman"/>
                <w:sz w:val="24"/>
                <w:szCs w:val="24"/>
              </w:rPr>
            </w:pPr>
            <w:r w:rsidRPr="001F1938">
              <w:rPr>
                <w:rFonts w:ascii="Times New Roman" w:hAnsi="Times New Roman"/>
                <w:sz w:val="24"/>
                <w:szCs w:val="24"/>
              </w:rPr>
              <w:t>Current (A)</w:t>
            </w:r>
          </w:p>
        </w:tc>
      </w:tr>
      <w:tr w:rsidR="0099759C" w:rsidRPr="001F1938" w14:paraId="5460F429" w14:textId="77777777" w:rsidTr="0099759C">
        <w:trPr>
          <w:jc w:val="center"/>
        </w:trPr>
        <w:tc>
          <w:tcPr>
            <w:tcW w:w="1766" w:type="dxa"/>
          </w:tcPr>
          <w:p w14:paraId="0ED33E60" w14:textId="77777777" w:rsidR="0099759C" w:rsidRPr="001F1938" w:rsidRDefault="0099759C" w:rsidP="0099759C">
            <w:pPr>
              <w:jc w:val="center"/>
              <w:rPr>
                <w:rFonts w:ascii="Times New Roman" w:hAnsi="Times New Roman"/>
                <w:sz w:val="24"/>
                <w:szCs w:val="24"/>
              </w:rPr>
            </w:pPr>
            <w:r w:rsidRPr="001F1938">
              <w:rPr>
                <w:rFonts w:ascii="Times New Roman" w:hAnsi="Times New Roman"/>
                <w:sz w:val="24"/>
                <w:szCs w:val="24"/>
              </w:rPr>
              <w:t>200 – 295</w:t>
            </w:r>
          </w:p>
        </w:tc>
        <w:tc>
          <w:tcPr>
            <w:tcW w:w="1417" w:type="dxa"/>
          </w:tcPr>
          <w:p w14:paraId="590C9FF2" w14:textId="77777777" w:rsidR="0099759C" w:rsidRPr="001F1938" w:rsidRDefault="0099759C" w:rsidP="0099759C">
            <w:pPr>
              <w:jc w:val="center"/>
              <w:rPr>
                <w:rFonts w:ascii="Times New Roman" w:hAnsi="Times New Roman"/>
                <w:sz w:val="24"/>
                <w:szCs w:val="24"/>
              </w:rPr>
            </w:pPr>
            <w:r w:rsidRPr="001F1938">
              <w:rPr>
                <w:rFonts w:ascii="Times New Roman" w:hAnsi="Times New Roman"/>
                <w:sz w:val="24"/>
                <w:szCs w:val="24"/>
              </w:rPr>
              <w:t>± 15</w:t>
            </w:r>
          </w:p>
        </w:tc>
      </w:tr>
      <w:tr w:rsidR="0099759C" w:rsidRPr="001F1938" w14:paraId="4CF08BE3" w14:textId="77777777" w:rsidTr="0099759C">
        <w:trPr>
          <w:jc w:val="center"/>
        </w:trPr>
        <w:tc>
          <w:tcPr>
            <w:tcW w:w="1766" w:type="dxa"/>
          </w:tcPr>
          <w:p w14:paraId="26839C4B" w14:textId="77777777" w:rsidR="0099759C" w:rsidRPr="001F1938" w:rsidRDefault="0099759C" w:rsidP="0099759C">
            <w:pPr>
              <w:jc w:val="center"/>
              <w:rPr>
                <w:rFonts w:ascii="Times New Roman" w:hAnsi="Times New Roman"/>
                <w:sz w:val="24"/>
                <w:szCs w:val="24"/>
              </w:rPr>
            </w:pPr>
            <w:r w:rsidRPr="001F1938">
              <w:rPr>
                <w:rFonts w:ascii="Times New Roman" w:hAnsi="Times New Roman"/>
                <w:sz w:val="24"/>
                <w:szCs w:val="24"/>
              </w:rPr>
              <w:t>100 – 200</w:t>
            </w:r>
          </w:p>
        </w:tc>
        <w:tc>
          <w:tcPr>
            <w:tcW w:w="1417" w:type="dxa"/>
          </w:tcPr>
          <w:p w14:paraId="220FA318" w14:textId="77777777" w:rsidR="0099759C" w:rsidRPr="001F1938" w:rsidRDefault="0099759C" w:rsidP="0099759C">
            <w:pPr>
              <w:jc w:val="center"/>
              <w:rPr>
                <w:rFonts w:ascii="Times New Roman" w:hAnsi="Times New Roman"/>
                <w:sz w:val="24"/>
                <w:szCs w:val="24"/>
              </w:rPr>
            </w:pPr>
            <w:r w:rsidRPr="001F1938">
              <w:rPr>
                <w:rFonts w:ascii="Times New Roman" w:hAnsi="Times New Roman"/>
                <w:sz w:val="24"/>
                <w:szCs w:val="24"/>
              </w:rPr>
              <w:t>± 20</w:t>
            </w:r>
          </w:p>
        </w:tc>
      </w:tr>
      <w:tr w:rsidR="0099759C" w:rsidRPr="001F1938" w14:paraId="36293319" w14:textId="77777777" w:rsidTr="0099759C">
        <w:trPr>
          <w:jc w:val="center"/>
        </w:trPr>
        <w:tc>
          <w:tcPr>
            <w:tcW w:w="1766" w:type="dxa"/>
          </w:tcPr>
          <w:p w14:paraId="433357D6" w14:textId="77777777" w:rsidR="0099759C" w:rsidRPr="001F1938" w:rsidRDefault="0099759C" w:rsidP="0099759C">
            <w:pPr>
              <w:jc w:val="center"/>
              <w:rPr>
                <w:rFonts w:ascii="Times New Roman" w:hAnsi="Times New Roman"/>
                <w:sz w:val="24"/>
                <w:szCs w:val="24"/>
              </w:rPr>
            </w:pPr>
            <w:r w:rsidRPr="001F1938">
              <w:rPr>
                <w:rFonts w:ascii="Times New Roman" w:hAnsi="Times New Roman"/>
                <w:sz w:val="24"/>
                <w:szCs w:val="24"/>
              </w:rPr>
              <w:t>&lt; 100</w:t>
            </w:r>
          </w:p>
        </w:tc>
        <w:tc>
          <w:tcPr>
            <w:tcW w:w="1417" w:type="dxa"/>
          </w:tcPr>
          <w:p w14:paraId="23BD7473" w14:textId="77777777" w:rsidR="0099759C" w:rsidRPr="001F1938" w:rsidRDefault="0099759C" w:rsidP="0099759C">
            <w:pPr>
              <w:jc w:val="center"/>
              <w:rPr>
                <w:rFonts w:ascii="Times New Roman" w:hAnsi="Times New Roman"/>
                <w:sz w:val="24"/>
                <w:szCs w:val="24"/>
              </w:rPr>
            </w:pPr>
            <w:r w:rsidRPr="001F1938">
              <w:rPr>
                <w:rFonts w:ascii="Times New Roman" w:hAnsi="Times New Roman"/>
                <w:sz w:val="24"/>
                <w:szCs w:val="24"/>
              </w:rPr>
              <w:t>± 30</w:t>
            </w:r>
          </w:p>
        </w:tc>
      </w:tr>
    </w:tbl>
    <w:p w14:paraId="659A1F52" w14:textId="77777777" w:rsidR="0099759C" w:rsidRPr="001F1938" w:rsidRDefault="0099759C" w:rsidP="0099759C">
      <w:pPr>
        <w:ind w:left="360"/>
        <w:jc w:val="both"/>
        <w:rPr>
          <w:rFonts w:ascii="Times New Roman" w:hAnsi="Times New Roman" w:cs="Times New Roman"/>
          <w:sz w:val="24"/>
          <w:szCs w:val="24"/>
        </w:rPr>
      </w:pPr>
    </w:p>
    <w:p w14:paraId="1287073D" w14:textId="77777777" w:rsidR="00AA63EF" w:rsidRPr="001F1938" w:rsidRDefault="00AA63EF" w:rsidP="00AA63EF">
      <w:pPr>
        <w:spacing w:after="0" w:line="240" w:lineRule="auto"/>
        <w:jc w:val="both"/>
        <w:rPr>
          <w:rFonts w:ascii="Times New Roman" w:hAnsi="Times New Roman" w:cs="Times New Roman"/>
          <w:sz w:val="24"/>
          <w:szCs w:val="24"/>
        </w:rPr>
      </w:pPr>
    </w:p>
    <w:p w14:paraId="7BBDA510" w14:textId="77777777" w:rsidR="00AA63EF" w:rsidRPr="00A7448E" w:rsidRDefault="00AA63EF" w:rsidP="00A7448E">
      <w:pPr>
        <w:pStyle w:val="ListParagraph"/>
        <w:numPr>
          <w:ilvl w:val="0"/>
          <w:numId w:val="42"/>
        </w:numPr>
        <w:spacing w:after="0" w:line="240" w:lineRule="auto"/>
        <w:jc w:val="both"/>
        <w:rPr>
          <w:rFonts w:ascii="Times New Roman" w:hAnsi="Times New Roman" w:cs="Times New Roman"/>
          <w:sz w:val="24"/>
          <w:szCs w:val="24"/>
        </w:rPr>
      </w:pPr>
      <w:r w:rsidRPr="00A7448E">
        <w:rPr>
          <w:rFonts w:ascii="Times New Roman" w:hAnsi="Times New Roman" w:cs="Times New Roman"/>
          <w:sz w:val="24"/>
          <w:szCs w:val="24"/>
        </w:rPr>
        <w:t>Goals:</w:t>
      </w:r>
    </w:p>
    <w:p w14:paraId="6C165F27" w14:textId="687DE977" w:rsidR="00AA63EF" w:rsidRPr="00A7448E" w:rsidRDefault="00AA63EF" w:rsidP="00A7448E">
      <w:pPr>
        <w:pStyle w:val="ListParagraph"/>
        <w:numPr>
          <w:ilvl w:val="1"/>
          <w:numId w:val="42"/>
        </w:numPr>
        <w:rPr>
          <w:rFonts w:ascii="Times New Roman" w:hAnsi="Times New Roman" w:cs="Times New Roman"/>
          <w:sz w:val="24"/>
          <w:szCs w:val="24"/>
        </w:rPr>
      </w:pPr>
      <w:r w:rsidRPr="00A7448E">
        <w:rPr>
          <w:rFonts w:ascii="Times New Roman" w:hAnsi="Times New Roman" w:cs="Times New Roman"/>
          <w:sz w:val="24"/>
          <w:szCs w:val="24"/>
        </w:rPr>
        <w:t>Measure geometric harmonics at low current as a function of temperature</w:t>
      </w:r>
    </w:p>
    <w:p w14:paraId="7FA918CD" w14:textId="77777777" w:rsidR="00AA63EF" w:rsidRPr="001F1938" w:rsidRDefault="00AA63EF" w:rsidP="0099759C">
      <w:pPr>
        <w:pStyle w:val="ListParagraph"/>
        <w:spacing w:after="0" w:line="240" w:lineRule="auto"/>
        <w:ind w:left="0"/>
        <w:jc w:val="both"/>
        <w:rPr>
          <w:rFonts w:ascii="Times New Roman" w:hAnsi="Times New Roman" w:cs="Times New Roman"/>
          <w:sz w:val="24"/>
          <w:szCs w:val="24"/>
        </w:rPr>
      </w:pPr>
    </w:p>
    <w:p w14:paraId="15296DC1" w14:textId="77777777" w:rsidR="00AA63EF" w:rsidRPr="00A7448E" w:rsidRDefault="00AA63EF" w:rsidP="00A7448E">
      <w:pPr>
        <w:pStyle w:val="ListParagraph"/>
        <w:numPr>
          <w:ilvl w:val="0"/>
          <w:numId w:val="42"/>
        </w:numPr>
        <w:spacing w:after="0" w:line="240" w:lineRule="auto"/>
        <w:jc w:val="both"/>
        <w:rPr>
          <w:rFonts w:ascii="Times New Roman" w:hAnsi="Times New Roman" w:cs="Times New Roman"/>
          <w:sz w:val="24"/>
          <w:szCs w:val="24"/>
        </w:rPr>
      </w:pPr>
      <w:r w:rsidRPr="00A7448E">
        <w:rPr>
          <w:rFonts w:ascii="Times New Roman" w:hAnsi="Times New Roman" w:cs="Times New Roman"/>
          <w:sz w:val="24"/>
          <w:szCs w:val="24"/>
        </w:rPr>
        <w:t xml:space="preserve">Conditions: </w:t>
      </w:r>
    </w:p>
    <w:p w14:paraId="6A8BC3DD" w14:textId="77777777" w:rsidR="00AA63EF" w:rsidRPr="001F1938" w:rsidRDefault="00AA63EF" w:rsidP="0099759C">
      <w:pPr>
        <w:pStyle w:val="ListParagraph"/>
        <w:spacing w:after="0" w:line="240" w:lineRule="auto"/>
        <w:ind w:left="0"/>
        <w:jc w:val="both"/>
        <w:rPr>
          <w:rFonts w:ascii="Times New Roman" w:hAnsi="Times New Roman" w:cs="Times New Roman"/>
          <w:sz w:val="24"/>
          <w:szCs w:val="24"/>
        </w:rPr>
      </w:pPr>
    </w:p>
    <w:p w14:paraId="18C61951" w14:textId="110E3ECC" w:rsidR="00AA63EF" w:rsidRPr="00A7448E" w:rsidRDefault="00AA63EF" w:rsidP="00A7448E">
      <w:pPr>
        <w:pStyle w:val="ListParagraph"/>
        <w:numPr>
          <w:ilvl w:val="1"/>
          <w:numId w:val="42"/>
        </w:numPr>
        <w:spacing w:after="0" w:line="240" w:lineRule="auto"/>
        <w:jc w:val="both"/>
        <w:rPr>
          <w:rFonts w:ascii="Times New Roman" w:hAnsi="Times New Roman" w:cs="Times New Roman"/>
          <w:sz w:val="24"/>
          <w:szCs w:val="24"/>
        </w:rPr>
      </w:pPr>
      <w:r w:rsidRPr="00A7448E">
        <w:rPr>
          <w:rFonts w:ascii="Times New Roman" w:hAnsi="Times New Roman" w:cs="Times New Roman"/>
          <w:sz w:val="24"/>
          <w:szCs w:val="24"/>
        </w:rPr>
        <w:t>Default current 10 A. Maximum current as defined in section 6.</w:t>
      </w:r>
    </w:p>
    <w:p w14:paraId="02C6035C" w14:textId="77777777" w:rsidR="00AA63EF" w:rsidRPr="00A7448E" w:rsidRDefault="00AA63EF" w:rsidP="00A7448E">
      <w:pPr>
        <w:pStyle w:val="ListParagraph"/>
        <w:numPr>
          <w:ilvl w:val="1"/>
          <w:numId w:val="42"/>
        </w:numPr>
        <w:spacing w:after="0" w:line="240" w:lineRule="auto"/>
        <w:jc w:val="both"/>
        <w:rPr>
          <w:rFonts w:ascii="Times New Roman" w:hAnsi="Times New Roman" w:cs="Times New Roman"/>
          <w:sz w:val="24"/>
          <w:szCs w:val="24"/>
        </w:rPr>
      </w:pPr>
      <w:r w:rsidRPr="00A7448E">
        <w:rPr>
          <w:rFonts w:ascii="Times New Roman" w:hAnsi="Times New Roman" w:cs="Times New Roman"/>
          <w:sz w:val="24"/>
          <w:szCs w:val="24"/>
        </w:rPr>
        <w:t>Longitudinal locations refer to center of probe #1 (probe #2 data recorded in parallel)</w:t>
      </w:r>
    </w:p>
    <w:p w14:paraId="017B861D" w14:textId="2C0B5784" w:rsidR="00AA63EF" w:rsidRPr="00A7448E" w:rsidRDefault="00AA63EF" w:rsidP="00A7448E">
      <w:pPr>
        <w:pStyle w:val="ListParagraph"/>
        <w:numPr>
          <w:ilvl w:val="1"/>
          <w:numId w:val="42"/>
        </w:numPr>
        <w:spacing w:after="0" w:line="240" w:lineRule="auto"/>
        <w:jc w:val="both"/>
        <w:rPr>
          <w:rFonts w:ascii="Times New Roman" w:hAnsi="Times New Roman" w:cs="Times New Roman"/>
          <w:sz w:val="24"/>
          <w:szCs w:val="24"/>
        </w:rPr>
      </w:pPr>
      <w:r w:rsidRPr="00A7448E">
        <w:rPr>
          <w:rFonts w:ascii="Times New Roman" w:hAnsi="Times New Roman" w:cs="Times New Roman"/>
          <w:sz w:val="24"/>
          <w:szCs w:val="24"/>
        </w:rPr>
        <w:t xml:space="preserve">Longitudinal locations: </w:t>
      </w:r>
      <w:r w:rsidR="00C42C5A" w:rsidRPr="00A7448E">
        <w:rPr>
          <w:rFonts w:ascii="Times New Roman" w:hAnsi="Times New Roman" w:cs="Times New Roman"/>
          <w:sz w:val="24"/>
          <w:szCs w:val="24"/>
        </w:rPr>
        <w:t>from z=-853.6 to z=+853.6, every 53.35 mm</w:t>
      </w:r>
    </w:p>
    <w:p w14:paraId="6DC82C51" w14:textId="77777777" w:rsidR="00AA63EF" w:rsidRPr="001F1938" w:rsidRDefault="00AA63EF" w:rsidP="00AA63EF">
      <w:pPr>
        <w:spacing w:after="0" w:line="240" w:lineRule="auto"/>
        <w:jc w:val="both"/>
        <w:rPr>
          <w:rFonts w:ascii="Times New Roman" w:hAnsi="Times New Roman" w:cs="Times New Roman"/>
          <w:sz w:val="24"/>
          <w:szCs w:val="24"/>
        </w:rPr>
      </w:pPr>
    </w:p>
    <w:p w14:paraId="3359166A" w14:textId="2B4F0BDE" w:rsidR="00AA63EF" w:rsidRPr="001F1938" w:rsidRDefault="00AA63EF" w:rsidP="00AA63EF">
      <w:pPr>
        <w:pStyle w:val="ListParagraph"/>
        <w:numPr>
          <w:ilvl w:val="0"/>
          <w:numId w:val="36"/>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Additional notes:</w:t>
      </w:r>
    </w:p>
    <w:p w14:paraId="612D5C7D" w14:textId="77777777" w:rsidR="00AA63EF" w:rsidRPr="001F1938" w:rsidRDefault="00AA63EF" w:rsidP="00AA63EF">
      <w:pPr>
        <w:pStyle w:val="ListParagraph"/>
        <w:spacing w:after="0" w:line="240" w:lineRule="auto"/>
        <w:jc w:val="both"/>
        <w:rPr>
          <w:rFonts w:ascii="Times New Roman" w:hAnsi="Times New Roman" w:cs="Times New Roman"/>
          <w:sz w:val="24"/>
          <w:szCs w:val="24"/>
        </w:rPr>
      </w:pPr>
    </w:p>
    <w:p w14:paraId="2AAC2C62" w14:textId="05120EBF" w:rsidR="009B427B" w:rsidRPr="001F1938" w:rsidRDefault="00B733E5" w:rsidP="00B53714">
      <w:pPr>
        <w:pStyle w:val="ListParagraph"/>
        <w:numPr>
          <w:ilvl w:val="0"/>
          <w:numId w:val="1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lastRenderedPageBreak/>
        <w:t xml:space="preserve">Target </w:t>
      </w:r>
      <w:r w:rsidR="009B427B" w:rsidRPr="001F1938">
        <w:rPr>
          <w:rFonts w:ascii="Times New Roman" w:hAnsi="Times New Roman" w:cs="Times New Roman"/>
          <w:sz w:val="24"/>
          <w:szCs w:val="24"/>
        </w:rPr>
        <w:t xml:space="preserve">one measurement soon after the magnet enters the normal state (~ 30 K) to obtain the geometric effect with maximum effect of preload from cooldown. </w:t>
      </w:r>
    </w:p>
    <w:p w14:paraId="2A2F830B" w14:textId="5A2DD6FE" w:rsidR="009B427B" w:rsidRPr="001F1938" w:rsidRDefault="009B427B" w:rsidP="00B53714">
      <w:pPr>
        <w:pStyle w:val="ListParagraph"/>
        <w:numPr>
          <w:ilvl w:val="0"/>
          <w:numId w:val="1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External heating to expedite the warmup process should be off</w:t>
      </w:r>
      <w:r w:rsidR="00B733E5" w:rsidRPr="001F1938">
        <w:rPr>
          <w:rFonts w:ascii="Times New Roman" w:hAnsi="Times New Roman" w:cs="Times New Roman"/>
          <w:sz w:val="24"/>
          <w:szCs w:val="24"/>
        </w:rPr>
        <w:t xml:space="preserve"> </w:t>
      </w:r>
      <w:r w:rsidRPr="001F1938">
        <w:rPr>
          <w:rFonts w:ascii="Times New Roman" w:hAnsi="Times New Roman" w:cs="Times New Roman"/>
          <w:sz w:val="24"/>
          <w:szCs w:val="24"/>
        </w:rPr>
        <w:t xml:space="preserve">before and during the measurements to help reducing temperature gradient along the magnet. </w:t>
      </w:r>
    </w:p>
    <w:p w14:paraId="3D1FCDEA" w14:textId="77777777" w:rsidR="00A75E59" w:rsidRPr="001F1938" w:rsidRDefault="00A75E59" w:rsidP="009B427B">
      <w:pPr>
        <w:spacing w:before="120" w:after="120"/>
        <w:jc w:val="both"/>
        <w:rPr>
          <w:rFonts w:ascii="Times New Roman" w:hAnsi="Times New Roman" w:cs="Times New Roman"/>
          <w:sz w:val="24"/>
          <w:szCs w:val="24"/>
        </w:rPr>
      </w:pPr>
    </w:p>
    <w:p w14:paraId="1DF28521" w14:textId="2F7F5B32" w:rsidR="00B46735" w:rsidRPr="001F1938" w:rsidRDefault="00B46735" w:rsidP="00B46735">
      <w:pPr>
        <w:pStyle w:val="Heading1"/>
        <w:tabs>
          <w:tab w:val="num" w:pos="432"/>
        </w:tabs>
        <w:jc w:val="both"/>
        <w:rPr>
          <w:rFonts w:ascii="Times New Roman" w:hAnsi="Times New Roman"/>
          <w:sz w:val="24"/>
          <w:szCs w:val="24"/>
        </w:rPr>
      </w:pPr>
      <w:bookmarkStart w:id="41" w:name="_Toc447745001"/>
      <w:r w:rsidRPr="001F1938">
        <w:rPr>
          <w:rFonts w:ascii="Times New Roman" w:hAnsi="Times New Roman"/>
          <w:sz w:val="24"/>
          <w:szCs w:val="24"/>
        </w:rPr>
        <w:t>References</w:t>
      </w:r>
      <w:bookmarkEnd w:id="41"/>
    </w:p>
    <w:p w14:paraId="16A58781" w14:textId="77777777" w:rsidR="009B427B" w:rsidRPr="001F1938" w:rsidRDefault="009B427B" w:rsidP="009B427B">
      <w:pPr>
        <w:jc w:val="both"/>
        <w:rPr>
          <w:rFonts w:ascii="Times New Roman" w:hAnsi="Times New Roman" w:cs="Times New Roman"/>
          <w:sz w:val="24"/>
          <w:szCs w:val="24"/>
        </w:rPr>
      </w:pPr>
    </w:p>
    <w:p w14:paraId="0D43DDB5" w14:textId="02AE41BB" w:rsidR="00A239F8" w:rsidRDefault="00A239F8" w:rsidP="00A239F8">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MQXF C</w:t>
      </w:r>
      <w:r w:rsidR="00D864A6" w:rsidRPr="00A239F8">
        <w:rPr>
          <w:rFonts w:ascii="Times New Roman" w:hAnsi="Times New Roman" w:cs="Times New Roman"/>
          <w:sz w:val="24"/>
          <w:szCs w:val="24"/>
        </w:rPr>
        <w:t>oordinate system definition</w:t>
      </w:r>
      <w:r>
        <w:rPr>
          <w:rFonts w:ascii="Times New Roman" w:hAnsi="Times New Roman" w:cs="Times New Roman"/>
          <w:sz w:val="24"/>
          <w:szCs w:val="24"/>
        </w:rPr>
        <w:t xml:space="preserve">, </w:t>
      </w:r>
    </w:p>
    <w:p w14:paraId="1B20CD0B" w14:textId="7F9D2F8F" w:rsidR="002C05FA" w:rsidRPr="00A239F8" w:rsidRDefault="00A239F8" w:rsidP="00A239F8">
      <w:pPr>
        <w:pStyle w:val="ListParagraph"/>
        <w:jc w:val="both"/>
        <w:rPr>
          <w:rFonts w:ascii="Times New Roman" w:hAnsi="Times New Roman" w:cs="Times New Roman"/>
          <w:sz w:val="24"/>
          <w:szCs w:val="24"/>
        </w:rPr>
      </w:pPr>
      <w:r w:rsidRPr="00A239F8">
        <w:rPr>
          <w:rFonts w:ascii="Times New Roman" w:hAnsi="Times New Roman" w:cs="Times New Roman"/>
          <w:sz w:val="24"/>
          <w:szCs w:val="24"/>
        </w:rPr>
        <w:t>http://larpdocs.fnal.gov//LARP-public/DocDB/ShowDocument?docid=1079</w:t>
      </w:r>
    </w:p>
    <w:p w14:paraId="2879E378" w14:textId="77777777" w:rsidR="00B46735" w:rsidRPr="009B427B" w:rsidRDefault="00B46735" w:rsidP="009B427B">
      <w:pPr>
        <w:jc w:val="both"/>
        <w:rPr>
          <w:rFonts w:ascii="Times New Roman" w:hAnsi="Times New Roman" w:cs="Times New Roman"/>
          <w:sz w:val="24"/>
          <w:szCs w:val="24"/>
        </w:rPr>
      </w:pPr>
    </w:p>
    <w:sectPr w:rsidR="00B46735" w:rsidRPr="009B427B" w:rsidSect="009E2B77">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402F8" w14:textId="77777777" w:rsidR="00510CEF" w:rsidRDefault="00510CEF" w:rsidP="00A333EA">
      <w:pPr>
        <w:spacing w:after="0" w:line="240" w:lineRule="auto"/>
      </w:pPr>
      <w:r>
        <w:separator/>
      </w:r>
    </w:p>
  </w:endnote>
  <w:endnote w:type="continuationSeparator" w:id="0">
    <w:p w14:paraId="1554B64A" w14:textId="77777777" w:rsidR="00510CEF" w:rsidRDefault="00510CEF" w:rsidP="00A33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B190D" w14:textId="77777777" w:rsidR="00510CEF" w:rsidRDefault="00510CEF" w:rsidP="00A333EA">
      <w:pPr>
        <w:spacing w:after="0" w:line="240" w:lineRule="auto"/>
      </w:pPr>
      <w:r>
        <w:separator/>
      </w:r>
    </w:p>
  </w:footnote>
  <w:footnote w:type="continuationSeparator" w:id="0">
    <w:p w14:paraId="42DA37AD" w14:textId="77777777" w:rsidR="00510CEF" w:rsidRDefault="00510CEF" w:rsidP="00A33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318114"/>
      <w:docPartObj>
        <w:docPartGallery w:val="Page Numbers (Top of Page)"/>
        <w:docPartUnique/>
      </w:docPartObj>
    </w:sdtPr>
    <w:sdtEndPr>
      <w:rPr>
        <w:noProof/>
      </w:rPr>
    </w:sdtEndPr>
    <w:sdtContent>
      <w:p w14:paraId="3C66F675" w14:textId="6F44E2BF" w:rsidR="007B18DA" w:rsidRDefault="007B18DA">
        <w:pPr>
          <w:pStyle w:val="Header"/>
          <w:jc w:val="right"/>
        </w:pPr>
        <w:r>
          <w:fldChar w:fldCharType="begin"/>
        </w:r>
        <w:r>
          <w:instrText xml:space="preserve"> PAGE   \* MERGEFORMAT </w:instrText>
        </w:r>
        <w:r>
          <w:fldChar w:fldCharType="separate"/>
        </w:r>
        <w:r w:rsidR="00BB24B5">
          <w:rPr>
            <w:noProof/>
          </w:rPr>
          <w:t>4</w:t>
        </w:r>
        <w:r>
          <w:rPr>
            <w:noProof/>
          </w:rPr>
          <w:fldChar w:fldCharType="end"/>
        </w:r>
      </w:p>
    </w:sdtContent>
  </w:sdt>
  <w:p w14:paraId="6AC82C7E" w14:textId="77777777" w:rsidR="007B18DA" w:rsidRDefault="007B18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146E"/>
    <w:multiLevelType w:val="hybridMultilevel"/>
    <w:tmpl w:val="F7BC9140"/>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7127396"/>
    <w:multiLevelType w:val="hybridMultilevel"/>
    <w:tmpl w:val="28FE0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463125"/>
    <w:multiLevelType w:val="hybridMultilevel"/>
    <w:tmpl w:val="33C6A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A5783"/>
    <w:multiLevelType w:val="hybridMultilevel"/>
    <w:tmpl w:val="42342F0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C2A4806"/>
    <w:multiLevelType w:val="hybridMultilevel"/>
    <w:tmpl w:val="7F9AA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F36B36"/>
    <w:multiLevelType w:val="hybridMultilevel"/>
    <w:tmpl w:val="7BACD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F19588A"/>
    <w:multiLevelType w:val="hybridMultilevel"/>
    <w:tmpl w:val="B382F9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2C25E53"/>
    <w:multiLevelType w:val="hybridMultilevel"/>
    <w:tmpl w:val="BFE2E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FA1020"/>
    <w:multiLevelType w:val="hybridMultilevel"/>
    <w:tmpl w:val="8F4E3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142CA4"/>
    <w:multiLevelType w:val="hybridMultilevel"/>
    <w:tmpl w:val="8F4E3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E902B1"/>
    <w:multiLevelType w:val="hybridMultilevel"/>
    <w:tmpl w:val="C6F0899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A66A58"/>
    <w:multiLevelType w:val="hybridMultilevel"/>
    <w:tmpl w:val="846E17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10B52FF"/>
    <w:multiLevelType w:val="hybridMultilevel"/>
    <w:tmpl w:val="8F4E3B6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1D224E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22E27E67"/>
    <w:multiLevelType w:val="hybridMultilevel"/>
    <w:tmpl w:val="FE2EE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486538E"/>
    <w:multiLevelType w:val="hybridMultilevel"/>
    <w:tmpl w:val="69A69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367C05"/>
    <w:multiLevelType w:val="hybridMultilevel"/>
    <w:tmpl w:val="1DE65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1B3FB5"/>
    <w:multiLevelType w:val="hybridMultilevel"/>
    <w:tmpl w:val="D4A0B0E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BA51EBC"/>
    <w:multiLevelType w:val="hybridMultilevel"/>
    <w:tmpl w:val="70F6EB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E7C1A4C"/>
    <w:multiLevelType w:val="hybridMultilevel"/>
    <w:tmpl w:val="296E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D83EE9"/>
    <w:multiLevelType w:val="hybridMultilevel"/>
    <w:tmpl w:val="3FB80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3521363"/>
    <w:multiLevelType w:val="hybridMultilevel"/>
    <w:tmpl w:val="8F4E3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3C8370E"/>
    <w:multiLevelType w:val="hybridMultilevel"/>
    <w:tmpl w:val="8F4E3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4148F5"/>
    <w:multiLevelType w:val="hybridMultilevel"/>
    <w:tmpl w:val="1E96C32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36D54CB0"/>
    <w:multiLevelType w:val="hybridMultilevel"/>
    <w:tmpl w:val="116E2034"/>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9F2402D"/>
    <w:multiLevelType w:val="hybridMultilevel"/>
    <w:tmpl w:val="8CFC16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E5203A7"/>
    <w:multiLevelType w:val="hybridMultilevel"/>
    <w:tmpl w:val="8F4E3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0006FC4"/>
    <w:multiLevelType w:val="hybridMultilevel"/>
    <w:tmpl w:val="BA0E419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38D2D14"/>
    <w:multiLevelType w:val="hybridMultilevel"/>
    <w:tmpl w:val="8F4E3B6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4510DC3"/>
    <w:multiLevelType w:val="hybridMultilevel"/>
    <w:tmpl w:val="ABB025A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67E1542"/>
    <w:multiLevelType w:val="hybridMultilevel"/>
    <w:tmpl w:val="D40C652A"/>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nsid w:val="52391827"/>
    <w:multiLevelType w:val="hybridMultilevel"/>
    <w:tmpl w:val="42342F0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2DC1454"/>
    <w:multiLevelType w:val="hybridMultilevel"/>
    <w:tmpl w:val="12FE0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B02B3E"/>
    <w:multiLevelType w:val="hybridMultilevel"/>
    <w:tmpl w:val="359E45FC"/>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rPr>
        <w:rFont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B0936B4"/>
    <w:multiLevelType w:val="hybridMultilevel"/>
    <w:tmpl w:val="97C25B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B9E7CE3"/>
    <w:multiLevelType w:val="hybridMultilevel"/>
    <w:tmpl w:val="D4FC3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DF95976"/>
    <w:multiLevelType w:val="hybridMultilevel"/>
    <w:tmpl w:val="84B0DE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EBD3D88"/>
    <w:multiLevelType w:val="hybridMultilevel"/>
    <w:tmpl w:val="220C6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AD2C4D"/>
    <w:multiLevelType w:val="hybridMultilevel"/>
    <w:tmpl w:val="3BCEE1B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D829D2"/>
    <w:multiLevelType w:val="hybridMultilevel"/>
    <w:tmpl w:val="539C20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B0E4972"/>
    <w:multiLevelType w:val="hybridMultilevel"/>
    <w:tmpl w:val="C1BE10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BD414E"/>
    <w:multiLevelType w:val="hybridMultilevel"/>
    <w:tmpl w:val="29A63F38"/>
    <w:lvl w:ilvl="0" w:tplc="04090001">
      <w:start w:val="1"/>
      <w:numFmt w:val="bullet"/>
      <w:lvlText w:val=""/>
      <w:lvlJc w:val="left"/>
      <w:pPr>
        <w:ind w:left="2232" w:hanging="360"/>
      </w:pPr>
      <w:rPr>
        <w:rFonts w:ascii="Symbol" w:hAnsi="Symbol" w:hint="default"/>
      </w:rPr>
    </w:lvl>
    <w:lvl w:ilvl="1" w:tplc="04090003">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42">
    <w:nsid w:val="6DF46887"/>
    <w:multiLevelType w:val="hybridMultilevel"/>
    <w:tmpl w:val="C15696C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4B34BE1"/>
    <w:multiLevelType w:val="hybridMultilevel"/>
    <w:tmpl w:val="8F4E3B6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6351250"/>
    <w:multiLevelType w:val="hybridMultilevel"/>
    <w:tmpl w:val="B4C8F6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7A49E1"/>
    <w:multiLevelType w:val="hybridMultilevel"/>
    <w:tmpl w:val="D4A0B0E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FDA3220"/>
    <w:multiLevelType w:val="hybridMultilevel"/>
    <w:tmpl w:val="8F4E3B6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37"/>
  </w:num>
  <w:num w:numId="3">
    <w:abstractNumId w:val="23"/>
  </w:num>
  <w:num w:numId="4">
    <w:abstractNumId w:val="17"/>
  </w:num>
  <w:num w:numId="5">
    <w:abstractNumId w:val="30"/>
  </w:num>
  <w:num w:numId="6">
    <w:abstractNumId w:val="42"/>
  </w:num>
  <w:num w:numId="7">
    <w:abstractNumId w:val="6"/>
  </w:num>
  <w:num w:numId="8">
    <w:abstractNumId w:val="39"/>
  </w:num>
  <w:num w:numId="9">
    <w:abstractNumId w:val="2"/>
  </w:num>
  <w:num w:numId="10">
    <w:abstractNumId w:val="45"/>
  </w:num>
  <w:num w:numId="11">
    <w:abstractNumId w:val="3"/>
  </w:num>
  <w:num w:numId="12">
    <w:abstractNumId w:val="31"/>
  </w:num>
  <w:num w:numId="13">
    <w:abstractNumId w:val="11"/>
  </w:num>
  <w:num w:numId="14">
    <w:abstractNumId w:val="38"/>
  </w:num>
  <w:num w:numId="15">
    <w:abstractNumId w:val="44"/>
  </w:num>
  <w:num w:numId="16">
    <w:abstractNumId w:val="40"/>
  </w:num>
  <w:num w:numId="17">
    <w:abstractNumId w:val="24"/>
  </w:num>
  <w:num w:numId="18">
    <w:abstractNumId w:val="27"/>
  </w:num>
  <w:num w:numId="19">
    <w:abstractNumId w:val="32"/>
  </w:num>
  <w:num w:numId="20">
    <w:abstractNumId w:val="29"/>
  </w:num>
  <w:num w:numId="21">
    <w:abstractNumId w:val="15"/>
  </w:num>
  <w:num w:numId="22">
    <w:abstractNumId w:val="41"/>
  </w:num>
  <w:num w:numId="23">
    <w:abstractNumId w:val="0"/>
  </w:num>
  <w:num w:numId="24">
    <w:abstractNumId w:val="10"/>
  </w:num>
  <w:num w:numId="25">
    <w:abstractNumId w:val="8"/>
  </w:num>
  <w:num w:numId="26">
    <w:abstractNumId w:val="21"/>
  </w:num>
  <w:num w:numId="27">
    <w:abstractNumId w:val="34"/>
  </w:num>
  <w:num w:numId="28">
    <w:abstractNumId w:val="28"/>
  </w:num>
  <w:num w:numId="29">
    <w:abstractNumId w:val="12"/>
  </w:num>
  <w:num w:numId="30">
    <w:abstractNumId w:val="36"/>
  </w:num>
  <w:num w:numId="31">
    <w:abstractNumId w:val="22"/>
  </w:num>
  <w:num w:numId="32">
    <w:abstractNumId w:val="26"/>
  </w:num>
  <w:num w:numId="33">
    <w:abstractNumId w:val="9"/>
  </w:num>
  <w:num w:numId="34">
    <w:abstractNumId w:val="43"/>
  </w:num>
  <w:num w:numId="35">
    <w:abstractNumId w:val="46"/>
  </w:num>
  <w:num w:numId="36">
    <w:abstractNumId w:val="14"/>
  </w:num>
  <w:num w:numId="37">
    <w:abstractNumId w:val="16"/>
  </w:num>
  <w:num w:numId="38">
    <w:abstractNumId w:val="33"/>
  </w:num>
  <w:num w:numId="39">
    <w:abstractNumId w:val="20"/>
  </w:num>
  <w:num w:numId="40">
    <w:abstractNumId w:val="7"/>
  </w:num>
  <w:num w:numId="41">
    <w:abstractNumId w:val="35"/>
  </w:num>
  <w:num w:numId="42">
    <w:abstractNumId w:val="25"/>
  </w:num>
  <w:num w:numId="43">
    <w:abstractNumId w:val="1"/>
  </w:num>
  <w:num w:numId="44">
    <w:abstractNumId w:val="19"/>
  </w:num>
  <w:num w:numId="45">
    <w:abstractNumId w:val="5"/>
  </w:num>
  <w:num w:numId="46">
    <w:abstractNumId w:val="4"/>
  </w:num>
  <w:num w:numId="47">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C58"/>
    <w:rsid w:val="000047C1"/>
    <w:rsid w:val="000139FF"/>
    <w:rsid w:val="00021DAA"/>
    <w:rsid w:val="00022E63"/>
    <w:rsid w:val="000324A9"/>
    <w:rsid w:val="0003410D"/>
    <w:rsid w:val="0003656E"/>
    <w:rsid w:val="00036BD5"/>
    <w:rsid w:val="000372EE"/>
    <w:rsid w:val="000456A0"/>
    <w:rsid w:val="00062876"/>
    <w:rsid w:val="00062F16"/>
    <w:rsid w:val="000643C6"/>
    <w:rsid w:val="000674F2"/>
    <w:rsid w:val="000726A1"/>
    <w:rsid w:val="00074220"/>
    <w:rsid w:val="00083F94"/>
    <w:rsid w:val="00090A9C"/>
    <w:rsid w:val="00093C15"/>
    <w:rsid w:val="00094BF4"/>
    <w:rsid w:val="000A3AF3"/>
    <w:rsid w:val="000A4C66"/>
    <w:rsid w:val="000C0DC2"/>
    <w:rsid w:val="000C0FAD"/>
    <w:rsid w:val="000C2533"/>
    <w:rsid w:val="000D436D"/>
    <w:rsid w:val="000D7308"/>
    <w:rsid w:val="000E1A44"/>
    <w:rsid w:val="000F236C"/>
    <w:rsid w:val="000F5152"/>
    <w:rsid w:val="000F7EA0"/>
    <w:rsid w:val="00105CAD"/>
    <w:rsid w:val="001063DF"/>
    <w:rsid w:val="0012307B"/>
    <w:rsid w:val="00125D56"/>
    <w:rsid w:val="001317AB"/>
    <w:rsid w:val="00142448"/>
    <w:rsid w:val="00145DC1"/>
    <w:rsid w:val="00152FFB"/>
    <w:rsid w:val="00162573"/>
    <w:rsid w:val="00163833"/>
    <w:rsid w:val="00167DB9"/>
    <w:rsid w:val="00173146"/>
    <w:rsid w:val="00182E1D"/>
    <w:rsid w:val="001A0634"/>
    <w:rsid w:val="001C6B25"/>
    <w:rsid w:val="001F0A39"/>
    <w:rsid w:val="001F1938"/>
    <w:rsid w:val="001F7FDE"/>
    <w:rsid w:val="00200EC9"/>
    <w:rsid w:val="00202D5B"/>
    <w:rsid w:val="00206617"/>
    <w:rsid w:val="00212093"/>
    <w:rsid w:val="002223DE"/>
    <w:rsid w:val="00226239"/>
    <w:rsid w:val="00227802"/>
    <w:rsid w:val="00241E11"/>
    <w:rsid w:val="0024325D"/>
    <w:rsid w:val="002463F2"/>
    <w:rsid w:val="0025255A"/>
    <w:rsid w:val="00273F5D"/>
    <w:rsid w:val="00280FBA"/>
    <w:rsid w:val="00284A06"/>
    <w:rsid w:val="002A0E26"/>
    <w:rsid w:val="002B1D0F"/>
    <w:rsid w:val="002B4770"/>
    <w:rsid w:val="002B52C0"/>
    <w:rsid w:val="002C05FA"/>
    <w:rsid w:val="002C7F53"/>
    <w:rsid w:val="002D3012"/>
    <w:rsid w:val="002D6EDE"/>
    <w:rsid w:val="002D78F7"/>
    <w:rsid w:val="002E4C7F"/>
    <w:rsid w:val="002F5001"/>
    <w:rsid w:val="00303437"/>
    <w:rsid w:val="003063C0"/>
    <w:rsid w:val="003129AA"/>
    <w:rsid w:val="00315434"/>
    <w:rsid w:val="0033269B"/>
    <w:rsid w:val="0033351A"/>
    <w:rsid w:val="00336958"/>
    <w:rsid w:val="00342625"/>
    <w:rsid w:val="0034432B"/>
    <w:rsid w:val="00353B10"/>
    <w:rsid w:val="00354749"/>
    <w:rsid w:val="0036372D"/>
    <w:rsid w:val="00365467"/>
    <w:rsid w:val="00370857"/>
    <w:rsid w:val="00374896"/>
    <w:rsid w:val="003828DF"/>
    <w:rsid w:val="003915B5"/>
    <w:rsid w:val="00397149"/>
    <w:rsid w:val="003A372B"/>
    <w:rsid w:val="003A5A1F"/>
    <w:rsid w:val="003A5E4F"/>
    <w:rsid w:val="003B483B"/>
    <w:rsid w:val="003C2215"/>
    <w:rsid w:val="003C2E21"/>
    <w:rsid w:val="003C3E3F"/>
    <w:rsid w:val="003C427B"/>
    <w:rsid w:val="003C7565"/>
    <w:rsid w:val="003D1DE4"/>
    <w:rsid w:val="003E2928"/>
    <w:rsid w:val="003E6C58"/>
    <w:rsid w:val="003E7635"/>
    <w:rsid w:val="003F3F03"/>
    <w:rsid w:val="003F4311"/>
    <w:rsid w:val="003F60D7"/>
    <w:rsid w:val="00400B0A"/>
    <w:rsid w:val="00402F07"/>
    <w:rsid w:val="004052E6"/>
    <w:rsid w:val="004200A8"/>
    <w:rsid w:val="0042014C"/>
    <w:rsid w:val="0042377A"/>
    <w:rsid w:val="004240BA"/>
    <w:rsid w:val="00425BF5"/>
    <w:rsid w:val="00426A8E"/>
    <w:rsid w:val="0043338D"/>
    <w:rsid w:val="00445501"/>
    <w:rsid w:val="00452247"/>
    <w:rsid w:val="00465DCF"/>
    <w:rsid w:val="00466B82"/>
    <w:rsid w:val="0047309D"/>
    <w:rsid w:val="00473678"/>
    <w:rsid w:val="00480CD3"/>
    <w:rsid w:val="00481ADB"/>
    <w:rsid w:val="00483799"/>
    <w:rsid w:val="00485203"/>
    <w:rsid w:val="00490189"/>
    <w:rsid w:val="00496B35"/>
    <w:rsid w:val="004A30DE"/>
    <w:rsid w:val="004A5DE4"/>
    <w:rsid w:val="004A6C89"/>
    <w:rsid w:val="004B1A32"/>
    <w:rsid w:val="004C3096"/>
    <w:rsid w:val="004C6C32"/>
    <w:rsid w:val="004D26B2"/>
    <w:rsid w:val="004D78F3"/>
    <w:rsid w:val="004E5783"/>
    <w:rsid w:val="004F1495"/>
    <w:rsid w:val="004F2010"/>
    <w:rsid w:val="005028B1"/>
    <w:rsid w:val="00507E8E"/>
    <w:rsid w:val="00510CEF"/>
    <w:rsid w:val="00511840"/>
    <w:rsid w:val="00517D5E"/>
    <w:rsid w:val="0052069B"/>
    <w:rsid w:val="00532930"/>
    <w:rsid w:val="00534FCA"/>
    <w:rsid w:val="00536AC4"/>
    <w:rsid w:val="00554EEB"/>
    <w:rsid w:val="00562CA6"/>
    <w:rsid w:val="005638E2"/>
    <w:rsid w:val="00570410"/>
    <w:rsid w:val="00570984"/>
    <w:rsid w:val="005741BE"/>
    <w:rsid w:val="00586613"/>
    <w:rsid w:val="00587679"/>
    <w:rsid w:val="00587CF8"/>
    <w:rsid w:val="005913DE"/>
    <w:rsid w:val="00596A3F"/>
    <w:rsid w:val="005A0E1C"/>
    <w:rsid w:val="005A4DC1"/>
    <w:rsid w:val="005B2C74"/>
    <w:rsid w:val="005B7E30"/>
    <w:rsid w:val="005C2BB3"/>
    <w:rsid w:val="005D1173"/>
    <w:rsid w:val="005E1B17"/>
    <w:rsid w:val="005E7ECC"/>
    <w:rsid w:val="005F4B75"/>
    <w:rsid w:val="005F56E5"/>
    <w:rsid w:val="005F58FF"/>
    <w:rsid w:val="005F5E7E"/>
    <w:rsid w:val="0060703B"/>
    <w:rsid w:val="0060757E"/>
    <w:rsid w:val="006241B8"/>
    <w:rsid w:val="0062795E"/>
    <w:rsid w:val="00631092"/>
    <w:rsid w:val="00631F73"/>
    <w:rsid w:val="00635318"/>
    <w:rsid w:val="0063712E"/>
    <w:rsid w:val="00647174"/>
    <w:rsid w:val="0064784D"/>
    <w:rsid w:val="00651B85"/>
    <w:rsid w:val="00654CDD"/>
    <w:rsid w:val="00662D74"/>
    <w:rsid w:val="006703C8"/>
    <w:rsid w:val="006713BE"/>
    <w:rsid w:val="00673534"/>
    <w:rsid w:val="0067654C"/>
    <w:rsid w:val="00681EC6"/>
    <w:rsid w:val="006827FE"/>
    <w:rsid w:val="006A6A3F"/>
    <w:rsid w:val="006A6EB0"/>
    <w:rsid w:val="006A7FA8"/>
    <w:rsid w:val="006B411C"/>
    <w:rsid w:val="006B4912"/>
    <w:rsid w:val="006B5EAE"/>
    <w:rsid w:val="006C0EDC"/>
    <w:rsid w:val="006C2FC8"/>
    <w:rsid w:val="006D06D5"/>
    <w:rsid w:val="006E04B2"/>
    <w:rsid w:val="006E1083"/>
    <w:rsid w:val="006E5DEA"/>
    <w:rsid w:val="006E7BD8"/>
    <w:rsid w:val="006F631D"/>
    <w:rsid w:val="006F754E"/>
    <w:rsid w:val="00702583"/>
    <w:rsid w:val="00704334"/>
    <w:rsid w:val="0070522D"/>
    <w:rsid w:val="00711F6C"/>
    <w:rsid w:val="0071251E"/>
    <w:rsid w:val="007131DB"/>
    <w:rsid w:val="00745260"/>
    <w:rsid w:val="00750CBD"/>
    <w:rsid w:val="00752030"/>
    <w:rsid w:val="0075272D"/>
    <w:rsid w:val="007531A7"/>
    <w:rsid w:val="00756361"/>
    <w:rsid w:val="0076476D"/>
    <w:rsid w:val="007811D6"/>
    <w:rsid w:val="00781CB4"/>
    <w:rsid w:val="0078348E"/>
    <w:rsid w:val="0078659F"/>
    <w:rsid w:val="00790A49"/>
    <w:rsid w:val="007B18DA"/>
    <w:rsid w:val="007C14E7"/>
    <w:rsid w:val="007C2D12"/>
    <w:rsid w:val="007C3AA2"/>
    <w:rsid w:val="007C4E5A"/>
    <w:rsid w:val="007C62AA"/>
    <w:rsid w:val="007C706A"/>
    <w:rsid w:val="007C75EB"/>
    <w:rsid w:val="007D07AE"/>
    <w:rsid w:val="007D2322"/>
    <w:rsid w:val="007E3980"/>
    <w:rsid w:val="007E6709"/>
    <w:rsid w:val="007F0AB1"/>
    <w:rsid w:val="007F221A"/>
    <w:rsid w:val="00800816"/>
    <w:rsid w:val="0080570E"/>
    <w:rsid w:val="008241C2"/>
    <w:rsid w:val="0082722E"/>
    <w:rsid w:val="00832CDF"/>
    <w:rsid w:val="0084066C"/>
    <w:rsid w:val="00876CE4"/>
    <w:rsid w:val="00884F7C"/>
    <w:rsid w:val="008876DB"/>
    <w:rsid w:val="008B16DA"/>
    <w:rsid w:val="008B26C7"/>
    <w:rsid w:val="008C62DE"/>
    <w:rsid w:val="008C7330"/>
    <w:rsid w:val="008D3008"/>
    <w:rsid w:val="008E5B67"/>
    <w:rsid w:val="008E650C"/>
    <w:rsid w:val="008F1D4D"/>
    <w:rsid w:val="008F39B4"/>
    <w:rsid w:val="008F4D3C"/>
    <w:rsid w:val="008F6B97"/>
    <w:rsid w:val="00907153"/>
    <w:rsid w:val="0091270F"/>
    <w:rsid w:val="0091355A"/>
    <w:rsid w:val="00920FD5"/>
    <w:rsid w:val="00946E97"/>
    <w:rsid w:val="00947FCE"/>
    <w:rsid w:val="00970AE9"/>
    <w:rsid w:val="009759B7"/>
    <w:rsid w:val="0098396B"/>
    <w:rsid w:val="00991DB6"/>
    <w:rsid w:val="0099759C"/>
    <w:rsid w:val="009A2F5A"/>
    <w:rsid w:val="009B427B"/>
    <w:rsid w:val="009B6CED"/>
    <w:rsid w:val="009B7C6B"/>
    <w:rsid w:val="009C1794"/>
    <w:rsid w:val="009C52E7"/>
    <w:rsid w:val="009C7FB4"/>
    <w:rsid w:val="009D08F7"/>
    <w:rsid w:val="009D3821"/>
    <w:rsid w:val="009D7EF9"/>
    <w:rsid w:val="009E2B77"/>
    <w:rsid w:val="009E47DE"/>
    <w:rsid w:val="009E50B2"/>
    <w:rsid w:val="009E51EB"/>
    <w:rsid w:val="009E5480"/>
    <w:rsid w:val="009E7905"/>
    <w:rsid w:val="009F07A0"/>
    <w:rsid w:val="009F6E7C"/>
    <w:rsid w:val="00A0503D"/>
    <w:rsid w:val="00A13912"/>
    <w:rsid w:val="00A2196A"/>
    <w:rsid w:val="00A23292"/>
    <w:rsid w:val="00A239F8"/>
    <w:rsid w:val="00A254C9"/>
    <w:rsid w:val="00A2692F"/>
    <w:rsid w:val="00A315DD"/>
    <w:rsid w:val="00A322AE"/>
    <w:rsid w:val="00A333EA"/>
    <w:rsid w:val="00A340F2"/>
    <w:rsid w:val="00A342ED"/>
    <w:rsid w:val="00A36403"/>
    <w:rsid w:val="00A41545"/>
    <w:rsid w:val="00A44561"/>
    <w:rsid w:val="00A45255"/>
    <w:rsid w:val="00A47139"/>
    <w:rsid w:val="00A54225"/>
    <w:rsid w:val="00A554C4"/>
    <w:rsid w:val="00A6664B"/>
    <w:rsid w:val="00A67BDF"/>
    <w:rsid w:val="00A713E3"/>
    <w:rsid w:val="00A7448E"/>
    <w:rsid w:val="00A75E59"/>
    <w:rsid w:val="00A82EE2"/>
    <w:rsid w:val="00AA3C3B"/>
    <w:rsid w:val="00AA511E"/>
    <w:rsid w:val="00AA55F5"/>
    <w:rsid w:val="00AA63EF"/>
    <w:rsid w:val="00AC1612"/>
    <w:rsid w:val="00AC39EA"/>
    <w:rsid w:val="00AC6D9B"/>
    <w:rsid w:val="00AC76F6"/>
    <w:rsid w:val="00AD17A9"/>
    <w:rsid w:val="00AE0A57"/>
    <w:rsid w:val="00AE1534"/>
    <w:rsid w:val="00AE18E9"/>
    <w:rsid w:val="00AE2E76"/>
    <w:rsid w:val="00AE32CD"/>
    <w:rsid w:val="00AE6C78"/>
    <w:rsid w:val="00B02C49"/>
    <w:rsid w:val="00B03EFD"/>
    <w:rsid w:val="00B16F38"/>
    <w:rsid w:val="00B207F5"/>
    <w:rsid w:val="00B2362C"/>
    <w:rsid w:val="00B26FC3"/>
    <w:rsid w:val="00B3090F"/>
    <w:rsid w:val="00B46735"/>
    <w:rsid w:val="00B46D29"/>
    <w:rsid w:val="00B53714"/>
    <w:rsid w:val="00B5396A"/>
    <w:rsid w:val="00B54DDF"/>
    <w:rsid w:val="00B56700"/>
    <w:rsid w:val="00B57178"/>
    <w:rsid w:val="00B63445"/>
    <w:rsid w:val="00B733E5"/>
    <w:rsid w:val="00B7698C"/>
    <w:rsid w:val="00B82F98"/>
    <w:rsid w:val="00BA1E7A"/>
    <w:rsid w:val="00BA3A26"/>
    <w:rsid w:val="00BB24B5"/>
    <w:rsid w:val="00BB252B"/>
    <w:rsid w:val="00BC672E"/>
    <w:rsid w:val="00BE7620"/>
    <w:rsid w:val="00BF4C85"/>
    <w:rsid w:val="00C00D36"/>
    <w:rsid w:val="00C0154A"/>
    <w:rsid w:val="00C02611"/>
    <w:rsid w:val="00C040D7"/>
    <w:rsid w:val="00C060D5"/>
    <w:rsid w:val="00C114CA"/>
    <w:rsid w:val="00C158C9"/>
    <w:rsid w:val="00C171EA"/>
    <w:rsid w:val="00C27E50"/>
    <w:rsid w:val="00C3758A"/>
    <w:rsid w:val="00C37D7E"/>
    <w:rsid w:val="00C42C5A"/>
    <w:rsid w:val="00C442C5"/>
    <w:rsid w:val="00C44756"/>
    <w:rsid w:val="00C456EB"/>
    <w:rsid w:val="00C56EDE"/>
    <w:rsid w:val="00C61047"/>
    <w:rsid w:val="00C62BE8"/>
    <w:rsid w:val="00C9238F"/>
    <w:rsid w:val="00CA0223"/>
    <w:rsid w:val="00CA0553"/>
    <w:rsid w:val="00CA5F09"/>
    <w:rsid w:val="00CB5A6E"/>
    <w:rsid w:val="00CB6B75"/>
    <w:rsid w:val="00CB710C"/>
    <w:rsid w:val="00CD1AFA"/>
    <w:rsid w:val="00CD450D"/>
    <w:rsid w:val="00CE01E3"/>
    <w:rsid w:val="00CE2CFF"/>
    <w:rsid w:val="00CF20B2"/>
    <w:rsid w:val="00CF27DF"/>
    <w:rsid w:val="00D01BA2"/>
    <w:rsid w:val="00D02727"/>
    <w:rsid w:val="00D04FA4"/>
    <w:rsid w:val="00D107A7"/>
    <w:rsid w:val="00D13E48"/>
    <w:rsid w:val="00D17A13"/>
    <w:rsid w:val="00D20754"/>
    <w:rsid w:val="00D21351"/>
    <w:rsid w:val="00D32A0B"/>
    <w:rsid w:val="00D37D8B"/>
    <w:rsid w:val="00D4045C"/>
    <w:rsid w:val="00D50A1B"/>
    <w:rsid w:val="00D56260"/>
    <w:rsid w:val="00D620B5"/>
    <w:rsid w:val="00D63665"/>
    <w:rsid w:val="00D705E7"/>
    <w:rsid w:val="00D7180C"/>
    <w:rsid w:val="00D728BC"/>
    <w:rsid w:val="00D8033E"/>
    <w:rsid w:val="00D83B84"/>
    <w:rsid w:val="00D864A6"/>
    <w:rsid w:val="00D873EB"/>
    <w:rsid w:val="00D920DF"/>
    <w:rsid w:val="00D942A1"/>
    <w:rsid w:val="00DA1D40"/>
    <w:rsid w:val="00DA7D3B"/>
    <w:rsid w:val="00DB1B60"/>
    <w:rsid w:val="00DC0850"/>
    <w:rsid w:val="00DC31E5"/>
    <w:rsid w:val="00DD396C"/>
    <w:rsid w:val="00DD791E"/>
    <w:rsid w:val="00DE51DC"/>
    <w:rsid w:val="00DE766A"/>
    <w:rsid w:val="00DF0A31"/>
    <w:rsid w:val="00DF5989"/>
    <w:rsid w:val="00E01C32"/>
    <w:rsid w:val="00E03752"/>
    <w:rsid w:val="00E27062"/>
    <w:rsid w:val="00E310DF"/>
    <w:rsid w:val="00E473CD"/>
    <w:rsid w:val="00E531F0"/>
    <w:rsid w:val="00E57ECB"/>
    <w:rsid w:val="00E66259"/>
    <w:rsid w:val="00E72171"/>
    <w:rsid w:val="00E72988"/>
    <w:rsid w:val="00E91CBF"/>
    <w:rsid w:val="00EB076F"/>
    <w:rsid w:val="00EC2450"/>
    <w:rsid w:val="00EC709E"/>
    <w:rsid w:val="00ED0ADF"/>
    <w:rsid w:val="00EE131F"/>
    <w:rsid w:val="00EE4ADC"/>
    <w:rsid w:val="00EE63EA"/>
    <w:rsid w:val="00EE6B8A"/>
    <w:rsid w:val="00EE6FC3"/>
    <w:rsid w:val="00EF42E5"/>
    <w:rsid w:val="00F00D39"/>
    <w:rsid w:val="00F058CC"/>
    <w:rsid w:val="00F12DAC"/>
    <w:rsid w:val="00F165E6"/>
    <w:rsid w:val="00F17C8A"/>
    <w:rsid w:val="00F24E7D"/>
    <w:rsid w:val="00F30A36"/>
    <w:rsid w:val="00F331D4"/>
    <w:rsid w:val="00F3411F"/>
    <w:rsid w:val="00F36E81"/>
    <w:rsid w:val="00F43075"/>
    <w:rsid w:val="00F44CB4"/>
    <w:rsid w:val="00F477BD"/>
    <w:rsid w:val="00F630B4"/>
    <w:rsid w:val="00F638C0"/>
    <w:rsid w:val="00F6390D"/>
    <w:rsid w:val="00F675EF"/>
    <w:rsid w:val="00F723D0"/>
    <w:rsid w:val="00F75F8A"/>
    <w:rsid w:val="00F82342"/>
    <w:rsid w:val="00F844F5"/>
    <w:rsid w:val="00F9683F"/>
    <w:rsid w:val="00FA32F0"/>
    <w:rsid w:val="00FA467B"/>
    <w:rsid w:val="00FB2DDB"/>
    <w:rsid w:val="00FB7379"/>
    <w:rsid w:val="00FC080A"/>
    <w:rsid w:val="00FC6C5C"/>
    <w:rsid w:val="00FD37EA"/>
    <w:rsid w:val="00FD3DAB"/>
    <w:rsid w:val="00FE7132"/>
    <w:rsid w:val="00FF1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A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6C"/>
  </w:style>
  <w:style w:type="paragraph" w:styleId="Heading1">
    <w:name w:val="heading 1"/>
    <w:basedOn w:val="Normal"/>
    <w:next w:val="Normal"/>
    <w:link w:val="Heading1Char"/>
    <w:uiPriority w:val="9"/>
    <w:qFormat/>
    <w:rsid w:val="009B427B"/>
    <w:pPr>
      <w:keepNext/>
      <w:numPr>
        <w:numId w:val="1"/>
      </w:numPr>
      <w:spacing w:before="240" w:after="60" w:line="240" w:lineRule="auto"/>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unhideWhenUsed/>
    <w:qFormat/>
    <w:rsid w:val="009B427B"/>
    <w:pPr>
      <w:keepNext/>
      <w:numPr>
        <w:ilvl w:val="1"/>
        <w:numId w:val="1"/>
      </w:numPr>
      <w:spacing w:before="240" w:after="60" w:line="240" w:lineRule="auto"/>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unhideWhenUsed/>
    <w:qFormat/>
    <w:rsid w:val="009B427B"/>
    <w:pPr>
      <w:keepNext/>
      <w:numPr>
        <w:ilvl w:val="2"/>
        <w:numId w:val="1"/>
      </w:numPr>
      <w:spacing w:before="240" w:after="60" w:line="240" w:lineRule="auto"/>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unhideWhenUsed/>
    <w:qFormat/>
    <w:rsid w:val="009B427B"/>
    <w:pPr>
      <w:keepNext/>
      <w:numPr>
        <w:ilvl w:val="3"/>
        <w:numId w:val="1"/>
      </w:numPr>
      <w:spacing w:before="240" w:after="60" w:line="240" w:lineRule="auto"/>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9B427B"/>
    <w:pPr>
      <w:numPr>
        <w:ilvl w:val="4"/>
        <w:numId w:val="1"/>
      </w:numPr>
      <w:spacing w:before="240" w:after="60" w:line="240" w:lineRule="auto"/>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9B427B"/>
    <w:pPr>
      <w:numPr>
        <w:ilvl w:val="5"/>
        <w:numId w:val="1"/>
      </w:numPr>
      <w:spacing w:before="240" w:after="60" w:line="240" w:lineRule="auto"/>
      <w:outlineLvl w:val="5"/>
    </w:pPr>
    <w:rPr>
      <w:rFonts w:cs="Times New Roman"/>
      <w:b/>
      <w:bCs/>
    </w:rPr>
  </w:style>
  <w:style w:type="paragraph" w:styleId="Heading7">
    <w:name w:val="heading 7"/>
    <w:basedOn w:val="Normal"/>
    <w:next w:val="Normal"/>
    <w:link w:val="Heading7Char"/>
    <w:uiPriority w:val="9"/>
    <w:semiHidden/>
    <w:unhideWhenUsed/>
    <w:qFormat/>
    <w:rsid w:val="009B427B"/>
    <w:pPr>
      <w:numPr>
        <w:ilvl w:val="6"/>
        <w:numId w:val="1"/>
      </w:numPr>
      <w:spacing w:before="240" w:after="60" w:line="240" w:lineRule="auto"/>
      <w:outlineLvl w:val="6"/>
    </w:pPr>
    <w:rPr>
      <w:rFonts w:cs="Times New Roman"/>
      <w:sz w:val="24"/>
      <w:szCs w:val="24"/>
    </w:rPr>
  </w:style>
  <w:style w:type="paragraph" w:styleId="Heading8">
    <w:name w:val="heading 8"/>
    <w:basedOn w:val="Normal"/>
    <w:next w:val="Normal"/>
    <w:link w:val="Heading8Char"/>
    <w:uiPriority w:val="9"/>
    <w:semiHidden/>
    <w:unhideWhenUsed/>
    <w:qFormat/>
    <w:rsid w:val="009B427B"/>
    <w:pPr>
      <w:numPr>
        <w:ilvl w:val="7"/>
        <w:numId w:val="1"/>
      </w:numPr>
      <w:spacing w:before="240" w:after="60" w:line="240" w:lineRule="auto"/>
      <w:outlineLvl w:val="7"/>
    </w:pPr>
    <w:rPr>
      <w:rFonts w:cs="Times New Roman"/>
      <w:i/>
      <w:iCs/>
      <w:sz w:val="24"/>
      <w:szCs w:val="24"/>
    </w:rPr>
  </w:style>
  <w:style w:type="paragraph" w:styleId="Heading9">
    <w:name w:val="heading 9"/>
    <w:basedOn w:val="Normal"/>
    <w:next w:val="Normal"/>
    <w:link w:val="Heading9Char"/>
    <w:uiPriority w:val="9"/>
    <w:semiHidden/>
    <w:unhideWhenUsed/>
    <w:qFormat/>
    <w:rsid w:val="009B427B"/>
    <w:pPr>
      <w:numPr>
        <w:ilvl w:val="8"/>
        <w:numId w:val="1"/>
      </w:num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4C9"/>
    <w:pPr>
      <w:ind w:left="720"/>
      <w:contextualSpacing/>
    </w:pPr>
  </w:style>
  <w:style w:type="character" w:styleId="Hyperlink">
    <w:name w:val="Hyperlink"/>
    <w:basedOn w:val="DefaultParagraphFont"/>
    <w:uiPriority w:val="99"/>
    <w:unhideWhenUsed/>
    <w:rsid w:val="0003656E"/>
    <w:rPr>
      <w:color w:val="0000FF" w:themeColor="hyperlink"/>
      <w:u w:val="single"/>
    </w:rPr>
  </w:style>
  <w:style w:type="paragraph" w:styleId="BalloonText">
    <w:name w:val="Balloon Text"/>
    <w:basedOn w:val="Normal"/>
    <w:link w:val="BalloonTextChar"/>
    <w:uiPriority w:val="99"/>
    <w:semiHidden/>
    <w:unhideWhenUsed/>
    <w:rsid w:val="00354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749"/>
    <w:rPr>
      <w:rFonts w:ascii="Tahoma" w:hAnsi="Tahoma" w:cs="Tahoma"/>
      <w:sz w:val="16"/>
      <w:szCs w:val="16"/>
    </w:rPr>
  </w:style>
  <w:style w:type="character" w:styleId="CommentReference">
    <w:name w:val="annotation reference"/>
    <w:basedOn w:val="DefaultParagraphFont"/>
    <w:unhideWhenUsed/>
    <w:rsid w:val="00105CAD"/>
    <w:rPr>
      <w:sz w:val="16"/>
      <w:szCs w:val="16"/>
    </w:rPr>
  </w:style>
  <w:style w:type="paragraph" w:styleId="CommentText">
    <w:name w:val="annotation text"/>
    <w:basedOn w:val="Normal"/>
    <w:link w:val="CommentTextChar"/>
    <w:unhideWhenUsed/>
    <w:rsid w:val="00105CAD"/>
    <w:pPr>
      <w:spacing w:line="240" w:lineRule="auto"/>
    </w:pPr>
    <w:rPr>
      <w:sz w:val="20"/>
      <w:szCs w:val="20"/>
    </w:rPr>
  </w:style>
  <w:style w:type="character" w:customStyle="1" w:styleId="CommentTextChar">
    <w:name w:val="Comment Text Char"/>
    <w:basedOn w:val="DefaultParagraphFont"/>
    <w:link w:val="CommentText"/>
    <w:rsid w:val="00105CAD"/>
    <w:rPr>
      <w:sz w:val="20"/>
      <w:szCs w:val="20"/>
    </w:rPr>
  </w:style>
  <w:style w:type="paragraph" w:styleId="CommentSubject">
    <w:name w:val="annotation subject"/>
    <w:basedOn w:val="CommentText"/>
    <w:next w:val="CommentText"/>
    <w:link w:val="CommentSubjectChar"/>
    <w:uiPriority w:val="99"/>
    <w:semiHidden/>
    <w:unhideWhenUsed/>
    <w:rsid w:val="00105CAD"/>
    <w:rPr>
      <w:b/>
      <w:bCs/>
    </w:rPr>
  </w:style>
  <w:style w:type="character" w:customStyle="1" w:styleId="CommentSubjectChar">
    <w:name w:val="Comment Subject Char"/>
    <w:basedOn w:val="CommentTextChar"/>
    <w:link w:val="CommentSubject"/>
    <w:uiPriority w:val="99"/>
    <w:semiHidden/>
    <w:rsid w:val="00105CAD"/>
    <w:rPr>
      <w:b/>
      <w:bCs/>
      <w:sz w:val="20"/>
      <w:szCs w:val="20"/>
    </w:rPr>
  </w:style>
  <w:style w:type="paragraph" w:styleId="Revision">
    <w:name w:val="Revision"/>
    <w:hidden/>
    <w:uiPriority w:val="99"/>
    <w:semiHidden/>
    <w:rsid w:val="004C6C32"/>
    <w:pPr>
      <w:spacing w:after="0" w:line="240" w:lineRule="auto"/>
    </w:pPr>
  </w:style>
  <w:style w:type="paragraph" w:styleId="Header">
    <w:name w:val="header"/>
    <w:basedOn w:val="Normal"/>
    <w:link w:val="HeaderChar"/>
    <w:uiPriority w:val="99"/>
    <w:unhideWhenUsed/>
    <w:rsid w:val="00A33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3EA"/>
  </w:style>
  <w:style w:type="paragraph" w:styleId="Footer">
    <w:name w:val="footer"/>
    <w:basedOn w:val="Normal"/>
    <w:link w:val="FooterChar"/>
    <w:uiPriority w:val="99"/>
    <w:unhideWhenUsed/>
    <w:rsid w:val="00A33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3EA"/>
  </w:style>
  <w:style w:type="character" w:customStyle="1" w:styleId="Heading1Char">
    <w:name w:val="Heading 1 Char"/>
    <w:basedOn w:val="DefaultParagraphFont"/>
    <w:link w:val="Heading1"/>
    <w:uiPriority w:val="9"/>
    <w:rsid w:val="009B427B"/>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rsid w:val="009B427B"/>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rsid w:val="009B427B"/>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rsid w:val="009B427B"/>
    <w:rPr>
      <w:rFonts w:cs="Times New Roman"/>
      <w:b/>
      <w:bCs/>
      <w:sz w:val="28"/>
      <w:szCs w:val="28"/>
    </w:rPr>
  </w:style>
  <w:style w:type="character" w:customStyle="1" w:styleId="Heading5Char">
    <w:name w:val="Heading 5 Char"/>
    <w:basedOn w:val="DefaultParagraphFont"/>
    <w:link w:val="Heading5"/>
    <w:uiPriority w:val="9"/>
    <w:semiHidden/>
    <w:rsid w:val="009B427B"/>
    <w:rPr>
      <w:rFonts w:cs="Times New Roman"/>
      <w:b/>
      <w:bCs/>
      <w:i/>
      <w:iCs/>
      <w:sz w:val="26"/>
      <w:szCs w:val="26"/>
    </w:rPr>
  </w:style>
  <w:style w:type="character" w:customStyle="1" w:styleId="Heading6Char">
    <w:name w:val="Heading 6 Char"/>
    <w:basedOn w:val="DefaultParagraphFont"/>
    <w:link w:val="Heading6"/>
    <w:uiPriority w:val="9"/>
    <w:semiHidden/>
    <w:rsid w:val="009B427B"/>
    <w:rPr>
      <w:rFonts w:cs="Times New Roman"/>
      <w:b/>
      <w:bCs/>
    </w:rPr>
  </w:style>
  <w:style w:type="character" w:customStyle="1" w:styleId="Heading7Char">
    <w:name w:val="Heading 7 Char"/>
    <w:basedOn w:val="DefaultParagraphFont"/>
    <w:link w:val="Heading7"/>
    <w:uiPriority w:val="9"/>
    <w:semiHidden/>
    <w:rsid w:val="009B427B"/>
    <w:rPr>
      <w:rFonts w:cs="Times New Roman"/>
      <w:sz w:val="24"/>
      <w:szCs w:val="24"/>
    </w:rPr>
  </w:style>
  <w:style w:type="character" w:customStyle="1" w:styleId="Heading8Char">
    <w:name w:val="Heading 8 Char"/>
    <w:basedOn w:val="DefaultParagraphFont"/>
    <w:link w:val="Heading8"/>
    <w:uiPriority w:val="9"/>
    <w:semiHidden/>
    <w:rsid w:val="009B427B"/>
    <w:rPr>
      <w:rFonts w:cs="Times New Roman"/>
      <w:i/>
      <w:iCs/>
      <w:sz w:val="24"/>
      <w:szCs w:val="24"/>
    </w:rPr>
  </w:style>
  <w:style w:type="character" w:customStyle="1" w:styleId="Heading9Char">
    <w:name w:val="Heading 9 Char"/>
    <w:basedOn w:val="DefaultParagraphFont"/>
    <w:link w:val="Heading9"/>
    <w:uiPriority w:val="9"/>
    <w:semiHidden/>
    <w:rsid w:val="009B427B"/>
    <w:rPr>
      <w:rFonts w:asciiTheme="majorHAnsi" w:eastAsiaTheme="majorEastAsia" w:hAnsiTheme="majorHAnsi" w:cs="Times New Roman"/>
    </w:rPr>
  </w:style>
  <w:style w:type="paragraph" w:styleId="Title">
    <w:name w:val="Title"/>
    <w:basedOn w:val="Normal"/>
    <w:next w:val="Normal"/>
    <w:link w:val="TitleChar"/>
    <w:uiPriority w:val="10"/>
    <w:qFormat/>
    <w:rsid w:val="009B427B"/>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9B427B"/>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9B427B"/>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9B427B"/>
    <w:rPr>
      <w:rFonts w:asciiTheme="majorHAnsi" w:eastAsiaTheme="majorEastAsia" w:hAnsiTheme="majorHAnsi" w:cs="Times New Roman"/>
      <w:sz w:val="24"/>
      <w:szCs w:val="24"/>
    </w:rPr>
  </w:style>
  <w:style w:type="character" w:styleId="Strong">
    <w:name w:val="Strong"/>
    <w:basedOn w:val="DefaultParagraphFont"/>
    <w:uiPriority w:val="22"/>
    <w:qFormat/>
    <w:rsid w:val="009B427B"/>
    <w:rPr>
      <w:b/>
      <w:bCs/>
    </w:rPr>
  </w:style>
  <w:style w:type="character" w:styleId="Emphasis">
    <w:name w:val="Emphasis"/>
    <w:basedOn w:val="DefaultParagraphFont"/>
    <w:uiPriority w:val="20"/>
    <w:qFormat/>
    <w:rsid w:val="009B427B"/>
    <w:rPr>
      <w:rFonts w:asciiTheme="minorHAnsi" w:hAnsiTheme="minorHAnsi"/>
      <w:b/>
      <w:i/>
      <w:iCs/>
    </w:rPr>
  </w:style>
  <w:style w:type="paragraph" w:styleId="NoSpacing">
    <w:name w:val="No Spacing"/>
    <w:basedOn w:val="Normal"/>
    <w:uiPriority w:val="1"/>
    <w:qFormat/>
    <w:rsid w:val="009B427B"/>
    <w:pPr>
      <w:spacing w:after="0" w:line="240" w:lineRule="auto"/>
    </w:pPr>
    <w:rPr>
      <w:rFonts w:cs="Times New Roman"/>
      <w:sz w:val="24"/>
      <w:szCs w:val="32"/>
    </w:rPr>
  </w:style>
  <w:style w:type="paragraph" w:styleId="Quote">
    <w:name w:val="Quote"/>
    <w:basedOn w:val="Normal"/>
    <w:next w:val="Normal"/>
    <w:link w:val="QuoteChar"/>
    <w:uiPriority w:val="29"/>
    <w:qFormat/>
    <w:rsid w:val="009B427B"/>
    <w:pPr>
      <w:spacing w:after="0" w:line="240" w:lineRule="auto"/>
    </w:pPr>
    <w:rPr>
      <w:rFonts w:cs="Times New Roman"/>
      <w:i/>
      <w:sz w:val="24"/>
      <w:szCs w:val="24"/>
    </w:rPr>
  </w:style>
  <w:style w:type="character" w:customStyle="1" w:styleId="QuoteChar">
    <w:name w:val="Quote Char"/>
    <w:basedOn w:val="DefaultParagraphFont"/>
    <w:link w:val="Quote"/>
    <w:uiPriority w:val="29"/>
    <w:rsid w:val="009B427B"/>
    <w:rPr>
      <w:rFonts w:cs="Times New Roman"/>
      <w:i/>
      <w:sz w:val="24"/>
      <w:szCs w:val="24"/>
    </w:rPr>
  </w:style>
  <w:style w:type="paragraph" w:styleId="IntenseQuote">
    <w:name w:val="Intense Quote"/>
    <w:basedOn w:val="Normal"/>
    <w:next w:val="Normal"/>
    <w:link w:val="IntenseQuoteChar"/>
    <w:uiPriority w:val="30"/>
    <w:qFormat/>
    <w:rsid w:val="009B427B"/>
    <w:pPr>
      <w:spacing w:after="0" w:line="240" w:lineRule="auto"/>
      <w:ind w:left="720" w:right="720"/>
    </w:pPr>
    <w:rPr>
      <w:rFonts w:cs="Times New Roman"/>
      <w:b/>
      <w:i/>
      <w:sz w:val="24"/>
    </w:rPr>
  </w:style>
  <w:style w:type="character" w:customStyle="1" w:styleId="IntenseQuoteChar">
    <w:name w:val="Intense Quote Char"/>
    <w:basedOn w:val="DefaultParagraphFont"/>
    <w:link w:val="IntenseQuote"/>
    <w:uiPriority w:val="30"/>
    <w:rsid w:val="009B427B"/>
    <w:rPr>
      <w:rFonts w:cs="Times New Roman"/>
      <w:b/>
      <w:i/>
      <w:sz w:val="24"/>
    </w:rPr>
  </w:style>
  <w:style w:type="character" w:styleId="SubtleEmphasis">
    <w:name w:val="Subtle Emphasis"/>
    <w:uiPriority w:val="19"/>
    <w:qFormat/>
    <w:rsid w:val="009B427B"/>
    <w:rPr>
      <w:i/>
      <w:color w:val="5A5A5A" w:themeColor="text1" w:themeTint="A5"/>
    </w:rPr>
  </w:style>
  <w:style w:type="character" w:styleId="IntenseEmphasis">
    <w:name w:val="Intense Emphasis"/>
    <w:basedOn w:val="DefaultParagraphFont"/>
    <w:uiPriority w:val="21"/>
    <w:qFormat/>
    <w:rsid w:val="009B427B"/>
    <w:rPr>
      <w:b/>
      <w:i/>
      <w:sz w:val="24"/>
      <w:szCs w:val="24"/>
      <w:u w:val="single"/>
    </w:rPr>
  </w:style>
  <w:style w:type="character" w:styleId="SubtleReference">
    <w:name w:val="Subtle Reference"/>
    <w:basedOn w:val="DefaultParagraphFont"/>
    <w:uiPriority w:val="31"/>
    <w:qFormat/>
    <w:rsid w:val="009B427B"/>
    <w:rPr>
      <w:sz w:val="24"/>
      <w:szCs w:val="24"/>
      <w:u w:val="single"/>
    </w:rPr>
  </w:style>
  <w:style w:type="character" w:styleId="IntenseReference">
    <w:name w:val="Intense Reference"/>
    <w:basedOn w:val="DefaultParagraphFont"/>
    <w:uiPriority w:val="32"/>
    <w:qFormat/>
    <w:rsid w:val="009B427B"/>
    <w:rPr>
      <w:b/>
      <w:sz w:val="24"/>
      <w:u w:val="single"/>
    </w:rPr>
  </w:style>
  <w:style w:type="character" w:styleId="BookTitle">
    <w:name w:val="Book Title"/>
    <w:basedOn w:val="DefaultParagraphFont"/>
    <w:uiPriority w:val="33"/>
    <w:qFormat/>
    <w:rsid w:val="009B427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427B"/>
    <w:pPr>
      <w:outlineLvl w:val="9"/>
    </w:pPr>
  </w:style>
  <w:style w:type="table" w:styleId="TableGrid">
    <w:name w:val="Table Grid"/>
    <w:basedOn w:val="TableNormal"/>
    <w:uiPriority w:val="59"/>
    <w:rsid w:val="009B427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B427B"/>
    <w:pPr>
      <w:spacing w:line="240" w:lineRule="auto"/>
    </w:pPr>
    <w:rPr>
      <w:rFonts w:cs="Times New Roman"/>
      <w:b/>
      <w:bCs/>
      <w:color w:val="4F81BD" w:themeColor="accent1"/>
      <w:sz w:val="18"/>
      <w:szCs w:val="18"/>
    </w:rPr>
  </w:style>
  <w:style w:type="paragraph" w:styleId="TOC1">
    <w:name w:val="toc 1"/>
    <w:basedOn w:val="Normal"/>
    <w:next w:val="Normal"/>
    <w:autoRedefine/>
    <w:uiPriority w:val="39"/>
    <w:unhideWhenUsed/>
    <w:rsid w:val="009B427B"/>
    <w:pPr>
      <w:spacing w:after="100" w:line="240" w:lineRule="auto"/>
    </w:pPr>
    <w:rPr>
      <w:rFonts w:cs="Times New Roman"/>
      <w:sz w:val="24"/>
      <w:szCs w:val="24"/>
    </w:rPr>
  </w:style>
  <w:style w:type="paragraph" w:styleId="TOC2">
    <w:name w:val="toc 2"/>
    <w:basedOn w:val="Normal"/>
    <w:next w:val="Normal"/>
    <w:autoRedefine/>
    <w:uiPriority w:val="39"/>
    <w:unhideWhenUsed/>
    <w:rsid w:val="009B427B"/>
    <w:pPr>
      <w:spacing w:after="100" w:line="240" w:lineRule="auto"/>
      <w:ind w:left="240"/>
    </w:pPr>
    <w:rPr>
      <w:rFonts w:cs="Times New Roman"/>
      <w:sz w:val="24"/>
      <w:szCs w:val="24"/>
    </w:rPr>
  </w:style>
  <w:style w:type="paragraph" w:styleId="Date">
    <w:name w:val="Date"/>
    <w:basedOn w:val="Normal"/>
    <w:next w:val="Normal"/>
    <w:link w:val="DateChar"/>
    <w:uiPriority w:val="99"/>
    <w:semiHidden/>
    <w:unhideWhenUsed/>
    <w:rsid w:val="009B427B"/>
    <w:pPr>
      <w:spacing w:after="0" w:line="240" w:lineRule="auto"/>
    </w:pPr>
    <w:rPr>
      <w:rFonts w:cs="Times New Roman"/>
      <w:sz w:val="24"/>
      <w:szCs w:val="24"/>
    </w:rPr>
  </w:style>
  <w:style w:type="character" w:customStyle="1" w:styleId="DateChar">
    <w:name w:val="Date Char"/>
    <w:basedOn w:val="DefaultParagraphFont"/>
    <w:link w:val="Date"/>
    <w:uiPriority w:val="99"/>
    <w:semiHidden/>
    <w:rsid w:val="009B427B"/>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6C"/>
  </w:style>
  <w:style w:type="paragraph" w:styleId="Heading1">
    <w:name w:val="heading 1"/>
    <w:basedOn w:val="Normal"/>
    <w:next w:val="Normal"/>
    <w:link w:val="Heading1Char"/>
    <w:uiPriority w:val="9"/>
    <w:qFormat/>
    <w:rsid w:val="009B427B"/>
    <w:pPr>
      <w:keepNext/>
      <w:numPr>
        <w:numId w:val="1"/>
      </w:numPr>
      <w:spacing w:before="240" w:after="60" w:line="240" w:lineRule="auto"/>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unhideWhenUsed/>
    <w:qFormat/>
    <w:rsid w:val="009B427B"/>
    <w:pPr>
      <w:keepNext/>
      <w:numPr>
        <w:ilvl w:val="1"/>
        <w:numId w:val="1"/>
      </w:numPr>
      <w:spacing w:before="240" w:after="60" w:line="240" w:lineRule="auto"/>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unhideWhenUsed/>
    <w:qFormat/>
    <w:rsid w:val="009B427B"/>
    <w:pPr>
      <w:keepNext/>
      <w:numPr>
        <w:ilvl w:val="2"/>
        <w:numId w:val="1"/>
      </w:numPr>
      <w:spacing w:before="240" w:after="60" w:line="240" w:lineRule="auto"/>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unhideWhenUsed/>
    <w:qFormat/>
    <w:rsid w:val="009B427B"/>
    <w:pPr>
      <w:keepNext/>
      <w:numPr>
        <w:ilvl w:val="3"/>
        <w:numId w:val="1"/>
      </w:numPr>
      <w:spacing w:before="240" w:after="60" w:line="240" w:lineRule="auto"/>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9B427B"/>
    <w:pPr>
      <w:numPr>
        <w:ilvl w:val="4"/>
        <w:numId w:val="1"/>
      </w:numPr>
      <w:spacing w:before="240" w:after="60" w:line="240" w:lineRule="auto"/>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9B427B"/>
    <w:pPr>
      <w:numPr>
        <w:ilvl w:val="5"/>
        <w:numId w:val="1"/>
      </w:numPr>
      <w:spacing w:before="240" w:after="60" w:line="240" w:lineRule="auto"/>
      <w:outlineLvl w:val="5"/>
    </w:pPr>
    <w:rPr>
      <w:rFonts w:cs="Times New Roman"/>
      <w:b/>
      <w:bCs/>
    </w:rPr>
  </w:style>
  <w:style w:type="paragraph" w:styleId="Heading7">
    <w:name w:val="heading 7"/>
    <w:basedOn w:val="Normal"/>
    <w:next w:val="Normal"/>
    <w:link w:val="Heading7Char"/>
    <w:uiPriority w:val="9"/>
    <w:semiHidden/>
    <w:unhideWhenUsed/>
    <w:qFormat/>
    <w:rsid w:val="009B427B"/>
    <w:pPr>
      <w:numPr>
        <w:ilvl w:val="6"/>
        <w:numId w:val="1"/>
      </w:numPr>
      <w:spacing w:before="240" w:after="60" w:line="240" w:lineRule="auto"/>
      <w:outlineLvl w:val="6"/>
    </w:pPr>
    <w:rPr>
      <w:rFonts w:cs="Times New Roman"/>
      <w:sz w:val="24"/>
      <w:szCs w:val="24"/>
    </w:rPr>
  </w:style>
  <w:style w:type="paragraph" w:styleId="Heading8">
    <w:name w:val="heading 8"/>
    <w:basedOn w:val="Normal"/>
    <w:next w:val="Normal"/>
    <w:link w:val="Heading8Char"/>
    <w:uiPriority w:val="9"/>
    <w:semiHidden/>
    <w:unhideWhenUsed/>
    <w:qFormat/>
    <w:rsid w:val="009B427B"/>
    <w:pPr>
      <w:numPr>
        <w:ilvl w:val="7"/>
        <w:numId w:val="1"/>
      </w:numPr>
      <w:spacing w:before="240" w:after="60" w:line="240" w:lineRule="auto"/>
      <w:outlineLvl w:val="7"/>
    </w:pPr>
    <w:rPr>
      <w:rFonts w:cs="Times New Roman"/>
      <w:i/>
      <w:iCs/>
      <w:sz w:val="24"/>
      <w:szCs w:val="24"/>
    </w:rPr>
  </w:style>
  <w:style w:type="paragraph" w:styleId="Heading9">
    <w:name w:val="heading 9"/>
    <w:basedOn w:val="Normal"/>
    <w:next w:val="Normal"/>
    <w:link w:val="Heading9Char"/>
    <w:uiPriority w:val="9"/>
    <w:semiHidden/>
    <w:unhideWhenUsed/>
    <w:qFormat/>
    <w:rsid w:val="009B427B"/>
    <w:pPr>
      <w:numPr>
        <w:ilvl w:val="8"/>
        <w:numId w:val="1"/>
      </w:num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4C9"/>
    <w:pPr>
      <w:ind w:left="720"/>
      <w:contextualSpacing/>
    </w:pPr>
  </w:style>
  <w:style w:type="character" w:styleId="Hyperlink">
    <w:name w:val="Hyperlink"/>
    <w:basedOn w:val="DefaultParagraphFont"/>
    <w:uiPriority w:val="99"/>
    <w:unhideWhenUsed/>
    <w:rsid w:val="0003656E"/>
    <w:rPr>
      <w:color w:val="0000FF" w:themeColor="hyperlink"/>
      <w:u w:val="single"/>
    </w:rPr>
  </w:style>
  <w:style w:type="paragraph" w:styleId="BalloonText">
    <w:name w:val="Balloon Text"/>
    <w:basedOn w:val="Normal"/>
    <w:link w:val="BalloonTextChar"/>
    <w:uiPriority w:val="99"/>
    <w:semiHidden/>
    <w:unhideWhenUsed/>
    <w:rsid w:val="00354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749"/>
    <w:rPr>
      <w:rFonts w:ascii="Tahoma" w:hAnsi="Tahoma" w:cs="Tahoma"/>
      <w:sz w:val="16"/>
      <w:szCs w:val="16"/>
    </w:rPr>
  </w:style>
  <w:style w:type="character" w:styleId="CommentReference">
    <w:name w:val="annotation reference"/>
    <w:basedOn w:val="DefaultParagraphFont"/>
    <w:unhideWhenUsed/>
    <w:rsid w:val="00105CAD"/>
    <w:rPr>
      <w:sz w:val="16"/>
      <w:szCs w:val="16"/>
    </w:rPr>
  </w:style>
  <w:style w:type="paragraph" w:styleId="CommentText">
    <w:name w:val="annotation text"/>
    <w:basedOn w:val="Normal"/>
    <w:link w:val="CommentTextChar"/>
    <w:unhideWhenUsed/>
    <w:rsid w:val="00105CAD"/>
    <w:pPr>
      <w:spacing w:line="240" w:lineRule="auto"/>
    </w:pPr>
    <w:rPr>
      <w:sz w:val="20"/>
      <w:szCs w:val="20"/>
    </w:rPr>
  </w:style>
  <w:style w:type="character" w:customStyle="1" w:styleId="CommentTextChar">
    <w:name w:val="Comment Text Char"/>
    <w:basedOn w:val="DefaultParagraphFont"/>
    <w:link w:val="CommentText"/>
    <w:rsid w:val="00105CAD"/>
    <w:rPr>
      <w:sz w:val="20"/>
      <w:szCs w:val="20"/>
    </w:rPr>
  </w:style>
  <w:style w:type="paragraph" w:styleId="CommentSubject">
    <w:name w:val="annotation subject"/>
    <w:basedOn w:val="CommentText"/>
    <w:next w:val="CommentText"/>
    <w:link w:val="CommentSubjectChar"/>
    <w:uiPriority w:val="99"/>
    <w:semiHidden/>
    <w:unhideWhenUsed/>
    <w:rsid w:val="00105CAD"/>
    <w:rPr>
      <w:b/>
      <w:bCs/>
    </w:rPr>
  </w:style>
  <w:style w:type="character" w:customStyle="1" w:styleId="CommentSubjectChar">
    <w:name w:val="Comment Subject Char"/>
    <w:basedOn w:val="CommentTextChar"/>
    <w:link w:val="CommentSubject"/>
    <w:uiPriority w:val="99"/>
    <w:semiHidden/>
    <w:rsid w:val="00105CAD"/>
    <w:rPr>
      <w:b/>
      <w:bCs/>
      <w:sz w:val="20"/>
      <w:szCs w:val="20"/>
    </w:rPr>
  </w:style>
  <w:style w:type="paragraph" w:styleId="Revision">
    <w:name w:val="Revision"/>
    <w:hidden/>
    <w:uiPriority w:val="99"/>
    <w:semiHidden/>
    <w:rsid w:val="004C6C32"/>
    <w:pPr>
      <w:spacing w:after="0" w:line="240" w:lineRule="auto"/>
    </w:pPr>
  </w:style>
  <w:style w:type="paragraph" w:styleId="Header">
    <w:name w:val="header"/>
    <w:basedOn w:val="Normal"/>
    <w:link w:val="HeaderChar"/>
    <w:uiPriority w:val="99"/>
    <w:unhideWhenUsed/>
    <w:rsid w:val="00A33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3EA"/>
  </w:style>
  <w:style w:type="paragraph" w:styleId="Footer">
    <w:name w:val="footer"/>
    <w:basedOn w:val="Normal"/>
    <w:link w:val="FooterChar"/>
    <w:uiPriority w:val="99"/>
    <w:unhideWhenUsed/>
    <w:rsid w:val="00A33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3EA"/>
  </w:style>
  <w:style w:type="character" w:customStyle="1" w:styleId="Heading1Char">
    <w:name w:val="Heading 1 Char"/>
    <w:basedOn w:val="DefaultParagraphFont"/>
    <w:link w:val="Heading1"/>
    <w:uiPriority w:val="9"/>
    <w:rsid w:val="009B427B"/>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rsid w:val="009B427B"/>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rsid w:val="009B427B"/>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rsid w:val="009B427B"/>
    <w:rPr>
      <w:rFonts w:cs="Times New Roman"/>
      <w:b/>
      <w:bCs/>
      <w:sz w:val="28"/>
      <w:szCs w:val="28"/>
    </w:rPr>
  </w:style>
  <w:style w:type="character" w:customStyle="1" w:styleId="Heading5Char">
    <w:name w:val="Heading 5 Char"/>
    <w:basedOn w:val="DefaultParagraphFont"/>
    <w:link w:val="Heading5"/>
    <w:uiPriority w:val="9"/>
    <w:semiHidden/>
    <w:rsid w:val="009B427B"/>
    <w:rPr>
      <w:rFonts w:cs="Times New Roman"/>
      <w:b/>
      <w:bCs/>
      <w:i/>
      <w:iCs/>
      <w:sz w:val="26"/>
      <w:szCs w:val="26"/>
    </w:rPr>
  </w:style>
  <w:style w:type="character" w:customStyle="1" w:styleId="Heading6Char">
    <w:name w:val="Heading 6 Char"/>
    <w:basedOn w:val="DefaultParagraphFont"/>
    <w:link w:val="Heading6"/>
    <w:uiPriority w:val="9"/>
    <w:semiHidden/>
    <w:rsid w:val="009B427B"/>
    <w:rPr>
      <w:rFonts w:cs="Times New Roman"/>
      <w:b/>
      <w:bCs/>
    </w:rPr>
  </w:style>
  <w:style w:type="character" w:customStyle="1" w:styleId="Heading7Char">
    <w:name w:val="Heading 7 Char"/>
    <w:basedOn w:val="DefaultParagraphFont"/>
    <w:link w:val="Heading7"/>
    <w:uiPriority w:val="9"/>
    <w:semiHidden/>
    <w:rsid w:val="009B427B"/>
    <w:rPr>
      <w:rFonts w:cs="Times New Roman"/>
      <w:sz w:val="24"/>
      <w:szCs w:val="24"/>
    </w:rPr>
  </w:style>
  <w:style w:type="character" w:customStyle="1" w:styleId="Heading8Char">
    <w:name w:val="Heading 8 Char"/>
    <w:basedOn w:val="DefaultParagraphFont"/>
    <w:link w:val="Heading8"/>
    <w:uiPriority w:val="9"/>
    <w:semiHidden/>
    <w:rsid w:val="009B427B"/>
    <w:rPr>
      <w:rFonts w:cs="Times New Roman"/>
      <w:i/>
      <w:iCs/>
      <w:sz w:val="24"/>
      <w:szCs w:val="24"/>
    </w:rPr>
  </w:style>
  <w:style w:type="character" w:customStyle="1" w:styleId="Heading9Char">
    <w:name w:val="Heading 9 Char"/>
    <w:basedOn w:val="DefaultParagraphFont"/>
    <w:link w:val="Heading9"/>
    <w:uiPriority w:val="9"/>
    <w:semiHidden/>
    <w:rsid w:val="009B427B"/>
    <w:rPr>
      <w:rFonts w:asciiTheme="majorHAnsi" w:eastAsiaTheme="majorEastAsia" w:hAnsiTheme="majorHAnsi" w:cs="Times New Roman"/>
    </w:rPr>
  </w:style>
  <w:style w:type="paragraph" w:styleId="Title">
    <w:name w:val="Title"/>
    <w:basedOn w:val="Normal"/>
    <w:next w:val="Normal"/>
    <w:link w:val="TitleChar"/>
    <w:uiPriority w:val="10"/>
    <w:qFormat/>
    <w:rsid w:val="009B427B"/>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9B427B"/>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9B427B"/>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9B427B"/>
    <w:rPr>
      <w:rFonts w:asciiTheme="majorHAnsi" w:eastAsiaTheme="majorEastAsia" w:hAnsiTheme="majorHAnsi" w:cs="Times New Roman"/>
      <w:sz w:val="24"/>
      <w:szCs w:val="24"/>
    </w:rPr>
  </w:style>
  <w:style w:type="character" w:styleId="Strong">
    <w:name w:val="Strong"/>
    <w:basedOn w:val="DefaultParagraphFont"/>
    <w:uiPriority w:val="22"/>
    <w:qFormat/>
    <w:rsid w:val="009B427B"/>
    <w:rPr>
      <w:b/>
      <w:bCs/>
    </w:rPr>
  </w:style>
  <w:style w:type="character" w:styleId="Emphasis">
    <w:name w:val="Emphasis"/>
    <w:basedOn w:val="DefaultParagraphFont"/>
    <w:uiPriority w:val="20"/>
    <w:qFormat/>
    <w:rsid w:val="009B427B"/>
    <w:rPr>
      <w:rFonts w:asciiTheme="minorHAnsi" w:hAnsiTheme="minorHAnsi"/>
      <w:b/>
      <w:i/>
      <w:iCs/>
    </w:rPr>
  </w:style>
  <w:style w:type="paragraph" w:styleId="NoSpacing">
    <w:name w:val="No Spacing"/>
    <w:basedOn w:val="Normal"/>
    <w:uiPriority w:val="1"/>
    <w:qFormat/>
    <w:rsid w:val="009B427B"/>
    <w:pPr>
      <w:spacing w:after="0" w:line="240" w:lineRule="auto"/>
    </w:pPr>
    <w:rPr>
      <w:rFonts w:cs="Times New Roman"/>
      <w:sz w:val="24"/>
      <w:szCs w:val="32"/>
    </w:rPr>
  </w:style>
  <w:style w:type="paragraph" w:styleId="Quote">
    <w:name w:val="Quote"/>
    <w:basedOn w:val="Normal"/>
    <w:next w:val="Normal"/>
    <w:link w:val="QuoteChar"/>
    <w:uiPriority w:val="29"/>
    <w:qFormat/>
    <w:rsid w:val="009B427B"/>
    <w:pPr>
      <w:spacing w:after="0" w:line="240" w:lineRule="auto"/>
    </w:pPr>
    <w:rPr>
      <w:rFonts w:cs="Times New Roman"/>
      <w:i/>
      <w:sz w:val="24"/>
      <w:szCs w:val="24"/>
    </w:rPr>
  </w:style>
  <w:style w:type="character" w:customStyle="1" w:styleId="QuoteChar">
    <w:name w:val="Quote Char"/>
    <w:basedOn w:val="DefaultParagraphFont"/>
    <w:link w:val="Quote"/>
    <w:uiPriority w:val="29"/>
    <w:rsid w:val="009B427B"/>
    <w:rPr>
      <w:rFonts w:cs="Times New Roman"/>
      <w:i/>
      <w:sz w:val="24"/>
      <w:szCs w:val="24"/>
    </w:rPr>
  </w:style>
  <w:style w:type="paragraph" w:styleId="IntenseQuote">
    <w:name w:val="Intense Quote"/>
    <w:basedOn w:val="Normal"/>
    <w:next w:val="Normal"/>
    <w:link w:val="IntenseQuoteChar"/>
    <w:uiPriority w:val="30"/>
    <w:qFormat/>
    <w:rsid w:val="009B427B"/>
    <w:pPr>
      <w:spacing w:after="0" w:line="240" w:lineRule="auto"/>
      <w:ind w:left="720" w:right="720"/>
    </w:pPr>
    <w:rPr>
      <w:rFonts w:cs="Times New Roman"/>
      <w:b/>
      <w:i/>
      <w:sz w:val="24"/>
    </w:rPr>
  </w:style>
  <w:style w:type="character" w:customStyle="1" w:styleId="IntenseQuoteChar">
    <w:name w:val="Intense Quote Char"/>
    <w:basedOn w:val="DefaultParagraphFont"/>
    <w:link w:val="IntenseQuote"/>
    <w:uiPriority w:val="30"/>
    <w:rsid w:val="009B427B"/>
    <w:rPr>
      <w:rFonts w:cs="Times New Roman"/>
      <w:b/>
      <w:i/>
      <w:sz w:val="24"/>
    </w:rPr>
  </w:style>
  <w:style w:type="character" w:styleId="SubtleEmphasis">
    <w:name w:val="Subtle Emphasis"/>
    <w:uiPriority w:val="19"/>
    <w:qFormat/>
    <w:rsid w:val="009B427B"/>
    <w:rPr>
      <w:i/>
      <w:color w:val="5A5A5A" w:themeColor="text1" w:themeTint="A5"/>
    </w:rPr>
  </w:style>
  <w:style w:type="character" w:styleId="IntenseEmphasis">
    <w:name w:val="Intense Emphasis"/>
    <w:basedOn w:val="DefaultParagraphFont"/>
    <w:uiPriority w:val="21"/>
    <w:qFormat/>
    <w:rsid w:val="009B427B"/>
    <w:rPr>
      <w:b/>
      <w:i/>
      <w:sz w:val="24"/>
      <w:szCs w:val="24"/>
      <w:u w:val="single"/>
    </w:rPr>
  </w:style>
  <w:style w:type="character" w:styleId="SubtleReference">
    <w:name w:val="Subtle Reference"/>
    <w:basedOn w:val="DefaultParagraphFont"/>
    <w:uiPriority w:val="31"/>
    <w:qFormat/>
    <w:rsid w:val="009B427B"/>
    <w:rPr>
      <w:sz w:val="24"/>
      <w:szCs w:val="24"/>
      <w:u w:val="single"/>
    </w:rPr>
  </w:style>
  <w:style w:type="character" w:styleId="IntenseReference">
    <w:name w:val="Intense Reference"/>
    <w:basedOn w:val="DefaultParagraphFont"/>
    <w:uiPriority w:val="32"/>
    <w:qFormat/>
    <w:rsid w:val="009B427B"/>
    <w:rPr>
      <w:b/>
      <w:sz w:val="24"/>
      <w:u w:val="single"/>
    </w:rPr>
  </w:style>
  <w:style w:type="character" w:styleId="BookTitle">
    <w:name w:val="Book Title"/>
    <w:basedOn w:val="DefaultParagraphFont"/>
    <w:uiPriority w:val="33"/>
    <w:qFormat/>
    <w:rsid w:val="009B427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427B"/>
    <w:pPr>
      <w:outlineLvl w:val="9"/>
    </w:pPr>
  </w:style>
  <w:style w:type="table" w:styleId="TableGrid">
    <w:name w:val="Table Grid"/>
    <w:basedOn w:val="TableNormal"/>
    <w:uiPriority w:val="59"/>
    <w:rsid w:val="009B427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B427B"/>
    <w:pPr>
      <w:spacing w:line="240" w:lineRule="auto"/>
    </w:pPr>
    <w:rPr>
      <w:rFonts w:cs="Times New Roman"/>
      <w:b/>
      <w:bCs/>
      <w:color w:val="4F81BD" w:themeColor="accent1"/>
      <w:sz w:val="18"/>
      <w:szCs w:val="18"/>
    </w:rPr>
  </w:style>
  <w:style w:type="paragraph" w:styleId="TOC1">
    <w:name w:val="toc 1"/>
    <w:basedOn w:val="Normal"/>
    <w:next w:val="Normal"/>
    <w:autoRedefine/>
    <w:uiPriority w:val="39"/>
    <w:unhideWhenUsed/>
    <w:rsid w:val="009B427B"/>
    <w:pPr>
      <w:spacing w:after="100" w:line="240" w:lineRule="auto"/>
    </w:pPr>
    <w:rPr>
      <w:rFonts w:cs="Times New Roman"/>
      <w:sz w:val="24"/>
      <w:szCs w:val="24"/>
    </w:rPr>
  </w:style>
  <w:style w:type="paragraph" w:styleId="TOC2">
    <w:name w:val="toc 2"/>
    <w:basedOn w:val="Normal"/>
    <w:next w:val="Normal"/>
    <w:autoRedefine/>
    <w:uiPriority w:val="39"/>
    <w:unhideWhenUsed/>
    <w:rsid w:val="009B427B"/>
    <w:pPr>
      <w:spacing w:after="100" w:line="240" w:lineRule="auto"/>
      <w:ind w:left="240"/>
    </w:pPr>
    <w:rPr>
      <w:rFonts w:cs="Times New Roman"/>
      <w:sz w:val="24"/>
      <w:szCs w:val="24"/>
    </w:rPr>
  </w:style>
  <w:style w:type="paragraph" w:styleId="Date">
    <w:name w:val="Date"/>
    <w:basedOn w:val="Normal"/>
    <w:next w:val="Normal"/>
    <w:link w:val="DateChar"/>
    <w:uiPriority w:val="99"/>
    <w:semiHidden/>
    <w:unhideWhenUsed/>
    <w:rsid w:val="009B427B"/>
    <w:pPr>
      <w:spacing w:after="0" w:line="240" w:lineRule="auto"/>
    </w:pPr>
    <w:rPr>
      <w:rFonts w:cs="Times New Roman"/>
      <w:sz w:val="24"/>
      <w:szCs w:val="24"/>
    </w:rPr>
  </w:style>
  <w:style w:type="character" w:customStyle="1" w:styleId="DateChar">
    <w:name w:val="Date Char"/>
    <w:basedOn w:val="DefaultParagraphFont"/>
    <w:link w:val="Date"/>
    <w:uiPriority w:val="99"/>
    <w:semiHidden/>
    <w:rsid w:val="009B427B"/>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777DB-EB2B-4FDB-97B8-C4BD3AFFD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2030</Words>
  <Characters>11574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SMP/LBNL</Company>
  <LinksUpToDate>false</LinksUpToDate>
  <CharactersWithSpaces>13577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dimarco;guram;glsabbi;xrwang</dc:creator>
  <cp:lastModifiedBy>S64GLS</cp:lastModifiedBy>
  <cp:revision>2</cp:revision>
  <cp:lastPrinted>2015-07-29T00:20:00Z</cp:lastPrinted>
  <dcterms:created xsi:type="dcterms:W3CDTF">2016-04-07T05:45:00Z</dcterms:created>
  <dcterms:modified xsi:type="dcterms:W3CDTF">2016-04-07T05:45:00Z</dcterms:modified>
</cp:coreProperties>
</file>